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810BCB" w:rsidRPr="004961E8" w:rsidTr="00A9188C">
        <w:tc>
          <w:tcPr>
            <w:tcW w:w="3686" w:type="dxa"/>
            <w:hideMark/>
          </w:tcPr>
          <w:p w:rsidR="004D0239" w:rsidRPr="00195BF2" w:rsidRDefault="004D0239" w:rsidP="00034AE6">
            <w:pPr>
              <w:jc w:val="center"/>
              <w:rPr>
                <w:b/>
                <w:sz w:val="26"/>
                <w:szCs w:val="26"/>
              </w:rPr>
            </w:pPr>
            <w:r w:rsidRPr="00195BF2">
              <w:rPr>
                <w:b/>
                <w:sz w:val="26"/>
                <w:szCs w:val="26"/>
              </w:rPr>
              <w:t>ỦY BAN NHÂN DÂN</w:t>
            </w:r>
          </w:p>
          <w:p w:rsidR="00810BCB" w:rsidRPr="00195BF2" w:rsidRDefault="0089626C" w:rsidP="00034A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XÃ THƯỢNG QUẢNG</w:t>
            </w:r>
          </w:p>
          <w:p w:rsidR="00810BCB" w:rsidRPr="004961E8" w:rsidRDefault="0089626C" w:rsidP="00034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16509</wp:posOffset>
                      </wp:positionV>
                      <wp:extent cx="88963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9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1.3pt" to="121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"/>
                  </w:pict>
                </mc:Fallback>
              </mc:AlternateContent>
            </w:r>
          </w:p>
        </w:tc>
        <w:tc>
          <w:tcPr>
            <w:tcW w:w="5670" w:type="dxa"/>
            <w:hideMark/>
          </w:tcPr>
          <w:p w:rsidR="00810BCB" w:rsidRPr="00195BF2" w:rsidRDefault="00810BCB" w:rsidP="00AB4D67">
            <w:pPr>
              <w:jc w:val="center"/>
              <w:rPr>
                <w:b/>
                <w:sz w:val="26"/>
                <w:szCs w:val="26"/>
              </w:rPr>
            </w:pPr>
            <w:r w:rsidRPr="00195BF2">
              <w:rPr>
                <w:b/>
                <w:sz w:val="26"/>
                <w:szCs w:val="26"/>
              </w:rPr>
              <w:t>CỘNG HÒA XÃ HỘI CHỦ NGHĨA VIỆT NAM</w:t>
            </w:r>
          </w:p>
          <w:p w:rsidR="00810BCB" w:rsidRPr="004961E8" w:rsidRDefault="0089626C" w:rsidP="00AB4D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229234</wp:posOffset>
                      </wp:positionV>
                      <wp:extent cx="2007235" cy="0"/>
                      <wp:effectExtent l="0" t="0" r="120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75pt,18.05pt" to="215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er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="00810BCB" w:rsidRPr="004961E8">
              <w:rPr>
                <w:b/>
                <w:sz w:val="28"/>
                <w:szCs w:val="28"/>
              </w:rPr>
              <w:t>Độc</w:t>
            </w:r>
            <w:proofErr w:type="spellEnd"/>
            <w:r w:rsidR="00810BCB" w:rsidRPr="00496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10BCB" w:rsidRPr="004961E8">
              <w:rPr>
                <w:b/>
                <w:sz w:val="28"/>
                <w:szCs w:val="28"/>
              </w:rPr>
              <w:t>lập</w:t>
            </w:r>
            <w:proofErr w:type="spellEnd"/>
            <w:r w:rsidR="00810BCB" w:rsidRPr="004961E8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="00810BCB" w:rsidRPr="004961E8">
              <w:rPr>
                <w:b/>
                <w:sz w:val="28"/>
                <w:szCs w:val="28"/>
              </w:rPr>
              <w:t>Tự</w:t>
            </w:r>
            <w:proofErr w:type="spellEnd"/>
            <w:r w:rsidR="00810BCB" w:rsidRPr="004961E8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="00810BCB" w:rsidRPr="004961E8">
              <w:rPr>
                <w:b/>
                <w:sz w:val="28"/>
                <w:szCs w:val="28"/>
              </w:rPr>
              <w:t>Hạnh</w:t>
            </w:r>
            <w:proofErr w:type="spellEnd"/>
            <w:r w:rsidR="00810BCB" w:rsidRPr="00496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10BCB" w:rsidRPr="004961E8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810BCB" w:rsidRPr="004961E8" w:rsidTr="00A9188C">
        <w:tc>
          <w:tcPr>
            <w:tcW w:w="3686" w:type="dxa"/>
            <w:hideMark/>
          </w:tcPr>
          <w:p w:rsidR="00810BCB" w:rsidRPr="004961E8" w:rsidRDefault="0053371E" w:rsidP="008962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89626C">
              <w:rPr>
                <w:sz w:val="28"/>
                <w:szCs w:val="28"/>
              </w:rPr>
              <w:t>53</w:t>
            </w:r>
            <w:r w:rsidR="00810BCB" w:rsidRPr="004961E8">
              <w:rPr>
                <w:sz w:val="28"/>
                <w:szCs w:val="28"/>
              </w:rPr>
              <w:t>/</w:t>
            </w:r>
            <w:r w:rsidR="0089626C">
              <w:rPr>
                <w:sz w:val="28"/>
                <w:szCs w:val="28"/>
              </w:rPr>
              <w:t>CV-UBND</w:t>
            </w:r>
          </w:p>
        </w:tc>
        <w:tc>
          <w:tcPr>
            <w:tcW w:w="5670" w:type="dxa"/>
            <w:hideMark/>
          </w:tcPr>
          <w:p w:rsidR="00810BCB" w:rsidRPr="004961E8" w:rsidRDefault="00BD1642" w:rsidP="00A601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Thượng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Quảng</w:t>
            </w:r>
            <w:proofErr w:type="spellEnd"/>
            <w:r w:rsidR="00920F9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920F92">
              <w:rPr>
                <w:i/>
                <w:sz w:val="28"/>
                <w:szCs w:val="28"/>
              </w:rPr>
              <w:t>ngày</w:t>
            </w:r>
            <w:proofErr w:type="spellEnd"/>
            <w:r w:rsidR="00920F9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3</w:t>
            </w:r>
            <w:r w:rsidR="00A60130">
              <w:rPr>
                <w:i/>
                <w:sz w:val="28"/>
                <w:szCs w:val="28"/>
              </w:rPr>
              <w:t>1</w:t>
            </w:r>
            <w:r w:rsidR="00920F9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97438">
              <w:rPr>
                <w:i/>
                <w:sz w:val="28"/>
                <w:szCs w:val="28"/>
              </w:rPr>
              <w:t>tháng</w:t>
            </w:r>
            <w:proofErr w:type="spellEnd"/>
            <w:r w:rsidR="00697438">
              <w:rPr>
                <w:i/>
                <w:sz w:val="28"/>
                <w:szCs w:val="28"/>
              </w:rPr>
              <w:t xml:space="preserve"> </w:t>
            </w:r>
            <w:r w:rsidR="00436623">
              <w:rPr>
                <w:i/>
                <w:sz w:val="28"/>
                <w:szCs w:val="28"/>
              </w:rPr>
              <w:t>5</w:t>
            </w:r>
            <w:r w:rsidR="002C2B4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10BCB" w:rsidRPr="004961E8">
              <w:rPr>
                <w:i/>
                <w:sz w:val="28"/>
                <w:szCs w:val="28"/>
              </w:rPr>
              <w:t>năm</w:t>
            </w:r>
            <w:proofErr w:type="spellEnd"/>
            <w:r w:rsidR="00810BCB" w:rsidRPr="004961E8">
              <w:rPr>
                <w:i/>
                <w:sz w:val="28"/>
                <w:szCs w:val="28"/>
              </w:rPr>
              <w:t xml:space="preserve"> 20</w:t>
            </w:r>
            <w:r w:rsidR="00195BF2">
              <w:rPr>
                <w:i/>
                <w:sz w:val="28"/>
                <w:szCs w:val="28"/>
              </w:rPr>
              <w:t>2</w:t>
            </w:r>
            <w:r w:rsidR="00EE2C71">
              <w:rPr>
                <w:i/>
                <w:sz w:val="28"/>
                <w:szCs w:val="28"/>
              </w:rPr>
              <w:t>3</w:t>
            </w:r>
          </w:p>
        </w:tc>
      </w:tr>
      <w:tr w:rsidR="00810BCB" w:rsidRPr="004961E8" w:rsidTr="00A9188C">
        <w:tc>
          <w:tcPr>
            <w:tcW w:w="3686" w:type="dxa"/>
            <w:hideMark/>
          </w:tcPr>
          <w:p w:rsidR="00810BCB" w:rsidRPr="0015114A" w:rsidRDefault="00A60130" w:rsidP="0089626C">
            <w:pPr>
              <w:jc w:val="center"/>
              <w:rPr>
                <w:spacing w:val="-2"/>
                <w:lang w:val="nb-NO"/>
              </w:rPr>
            </w:pPr>
            <w:r w:rsidRPr="0015114A">
              <w:rPr>
                <w:spacing w:val="-2"/>
              </w:rPr>
              <w:t xml:space="preserve">V/v </w:t>
            </w:r>
            <w:r>
              <w:rPr>
                <w:spacing w:val="-2"/>
                <w:lang w:val="nb-NO"/>
              </w:rPr>
              <w:t>triển khai một số nội dung liên quan đến Hội thi CCHC năm 2023</w:t>
            </w:r>
          </w:p>
        </w:tc>
        <w:tc>
          <w:tcPr>
            <w:tcW w:w="5670" w:type="dxa"/>
          </w:tcPr>
          <w:p w:rsidR="00810BCB" w:rsidRDefault="00810BCB" w:rsidP="00102940">
            <w:pPr>
              <w:jc w:val="center"/>
              <w:rPr>
                <w:i/>
                <w:sz w:val="28"/>
                <w:szCs w:val="28"/>
              </w:rPr>
            </w:pPr>
          </w:p>
          <w:p w:rsidR="00053F05" w:rsidRPr="004961E8" w:rsidRDefault="00053F05" w:rsidP="00102940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10BCB" w:rsidRPr="00983A90" w:rsidRDefault="00810BCB" w:rsidP="00151137">
      <w:pPr>
        <w:spacing w:after="240"/>
        <w:ind w:left="2235" w:hanging="1515"/>
        <w:rPr>
          <w:sz w:val="2"/>
          <w:szCs w:val="28"/>
        </w:rPr>
      </w:pPr>
    </w:p>
    <w:tbl>
      <w:tblPr>
        <w:tblStyle w:val="TableGrid"/>
        <w:tblW w:w="899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6268"/>
      </w:tblGrid>
      <w:tr w:rsidR="005B6253" w:rsidTr="00B06FD9">
        <w:trPr>
          <w:trHeight w:val="196"/>
        </w:trPr>
        <w:tc>
          <w:tcPr>
            <w:tcW w:w="2725" w:type="dxa"/>
          </w:tcPr>
          <w:p w:rsidR="005B6253" w:rsidRDefault="00C570D8" w:rsidP="00983A90">
            <w:pPr>
              <w:spacing w:before="40" w:after="40"/>
              <w:ind w:left="2234" w:hanging="15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0A5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F148D5">
              <w:rPr>
                <w:sz w:val="28"/>
                <w:szCs w:val="28"/>
              </w:rPr>
              <w:t xml:space="preserve"> </w:t>
            </w:r>
            <w:r w:rsidR="00670D53">
              <w:rPr>
                <w:sz w:val="28"/>
                <w:szCs w:val="28"/>
              </w:rPr>
              <w:t xml:space="preserve">  </w:t>
            </w:r>
            <w:proofErr w:type="spellStart"/>
            <w:r w:rsidR="005B6253" w:rsidRPr="003D5FFC">
              <w:rPr>
                <w:sz w:val="28"/>
                <w:szCs w:val="28"/>
              </w:rPr>
              <w:t>Kính</w:t>
            </w:r>
            <w:proofErr w:type="spellEnd"/>
            <w:r w:rsidR="005B6253" w:rsidRPr="003D5FFC">
              <w:rPr>
                <w:sz w:val="28"/>
                <w:szCs w:val="28"/>
              </w:rPr>
              <w:t xml:space="preserve"> </w:t>
            </w:r>
            <w:proofErr w:type="spellStart"/>
            <w:r w:rsidR="005B6253" w:rsidRPr="003D5FFC">
              <w:rPr>
                <w:sz w:val="28"/>
                <w:szCs w:val="28"/>
              </w:rPr>
              <w:t>gửi</w:t>
            </w:r>
            <w:proofErr w:type="spellEnd"/>
            <w:r w:rsidR="005B6253" w:rsidRPr="003D5FFC">
              <w:rPr>
                <w:sz w:val="28"/>
                <w:szCs w:val="28"/>
              </w:rPr>
              <w:t>:</w:t>
            </w:r>
          </w:p>
          <w:p w:rsidR="005B6253" w:rsidRDefault="00294441" w:rsidP="00983A90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670D5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2D5CE4" w:rsidRDefault="00294441" w:rsidP="003C751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670D5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402B36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6268" w:type="dxa"/>
          </w:tcPr>
          <w:p w:rsidR="005B6253" w:rsidRDefault="00BD1642" w:rsidP="00BD1642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xã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5B6253" w:rsidRPr="00983A90" w:rsidRDefault="005B6253" w:rsidP="00647F3E">
      <w:pPr>
        <w:spacing w:after="240"/>
        <w:ind w:left="2235" w:hanging="1515"/>
        <w:rPr>
          <w:sz w:val="4"/>
          <w:szCs w:val="28"/>
        </w:rPr>
      </w:pPr>
    </w:p>
    <w:p w:rsidR="00A60130" w:rsidRDefault="00A60130" w:rsidP="00A60130">
      <w:pPr>
        <w:spacing w:before="100" w:after="100"/>
        <w:ind w:firstLine="720"/>
        <w:jc w:val="both"/>
        <w:rPr>
          <w:sz w:val="28"/>
          <w:szCs w:val="28"/>
        </w:rPr>
      </w:pPr>
      <w:proofErr w:type="spellStart"/>
      <w:r w:rsidRPr="003D5FFC">
        <w:rPr>
          <w:sz w:val="28"/>
          <w:szCs w:val="28"/>
        </w:rPr>
        <w:t>Thực</w:t>
      </w:r>
      <w:proofErr w:type="spellEnd"/>
      <w:r w:rsidRPr="003D5FFC">
        <w:rPr>
          <w:sz w:val="28"/>
          <w:szCs w:val="28"/>
        </w:rPr>
        <w:t xml:space="preserve"> </w:t>
      </w:r>
      <w:proofErr w:type="spellStart"/>
      <w:r w:rsidRPr="003D5FFC">
        <w:rPr>
          <w:sz w:val="28"/>
          <w:szCs w:val="28"/>
        </w:rPr>
        <w:t>hiện</w:t>
      </w:r>
      <w:proofErr w:type="spellEnd"/>
      <w:r w:rsidRPr="003D5F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 w:rsidRPr="00370428">
        <w:rPr>
          <w:sz w:val="28"/>
          <w:szCs w:val="28"/>
        </w:rPr>
        <w:t xml:space="preserve">887/BTCHT-NV </w:t>
      </w:r>
      <w:proofErr w:type="spellStart"/>
      <w:r w:rsidRPr="00370428">
        <w:rPr>
          <w:sz w:val="28"/>
          <w:szCs w:val="28"/>
        </w:rPr>
        <w:t>của</w:t>
      </w:r>
      <w:proofErr w:type="spellEnd"/>
      <w:r w:rsidRPr="00370428">
        <w:rPr>
          <w:sz w:val="28"/>
          <w:szCs w:val="28"/>
        </w:rPr>
        <w:t xml:space="preserve"> BTC </w:t>
      </w:r>
      <w:proofErr w:type="spellStart"/>
      <w:r w:rsidRPr="00370428">
        <w:rPr>
          <w:sz w:val="28"/>
          <w:szCs w:val="28"/>
        </w:rPr>
        <w:t>Hội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thi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về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việc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triển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khai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một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số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nội</w:t>
      </w:r>
      <w:proofErr w:type="spellEnd"/>
      <w:r w:rsidRPr="00370428">
        <w:rPr>
          <w:sz w:val="28"/>
          <w:szCs w:val="28"/>
        </w:rPr>
        <w:t xml:space="preserve"> dung </w:t>
      </w:r>
      <w:proofErr w:type="spellStart"/>
      <w:r w:rsidRPr="00370428">
        <w:rPr>
          <w:sz w:val="28"/>
          <w:szCs w:val="28"/>
        </w:rPr>
        <w:t>liên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quan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đến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Hội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thi</w:t>
      </w:r>
      <w:proofErr w:type="spellEnd"/>
      <w:r w:rsidRPr="00370428">
        <w:rPr>
          <w:sz w:val="28"/>
          <w:szCs w:val="28"/>
        </w:rPr>
        <w:t xml:space="preserve"> CCHC </w:t>
      </w:r>
      <w:proofErr w:type="spellStart"/>
      <w:r w:rsidRPr="00370428">
        <w:rPr>
          <w:sz w:val="28"/>
          <w:szCs w:val="28"/>
        </w:rPr>
        <w:t>năm</w:t>
      </w:r>
      <w:proofErr w:type="spellEnd"/>
      <w:r w:rsidRPr="00370428">
        <w:rPr>
          <w:sz w:val="28"/>
          <w:szCs w:val="28"/>
        </w:rPr>
        <w:t xml:space="preserve"> 2023;</w:t>
      </w:r>
      <w:r>
        <w:rPr>
          <w:sz w:val="28"/>
          <w:szCs w:val="28"/>
        </w:rPr>
        <w:t xml:space="preserve"> </w:t>
      </w:r>
    </w:p>
    <w:p w:rsidR="00A60130" w:rsidRDefault="00A60130" w:rsidP="00A60130">
      <w:pPr>
        <w:spacing w:before="100" w:after="10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Ban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; </w:t>
      </w:r>
      <w:proofErr w:type="spellStart"/>
      <w:r w:rsidRPr="00370428">
        <w:rPr>
          <w:sz w:val="28"/>
          <w:szCs w:val="28"/>
        </w:rPr>
        <w:t>Ủy</w:t>
      </w:r>
      <w:proofErr w:type="spellEnd"/>
      <w:r w:rsidRPr="00370428">
        <w:rPr>
          <w:sz w:val="28"/>
          <w:szCs w:val="28"/>
        </w:rPr>
        <w:t xml:space="preserve"> ban </w:t>
      </w:r>
      <w:proofErr w:type="spellStart"/>
      <w:r w:rsidRPr="00370428">
        <w:rPr>
          <w:sz w:val="28"/>
          <w:szCs w:val="28"/>
        </w:rPr>
        <w:t>nhân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dân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yêu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cầu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các</w:t>
      </w:r>
      <w:proofErr w:type="spellEnd"/>
      <w:r w:rsidRPr="00370428">
        <w:rPr>
          <w:sz w:val="28"/>
          <w:szCs w:val="28"/>
        </w:rPr>
        <w:t xml:space="preserve"> </w:t>
      </w:r>
      <w:proofErr w:type="spellStart"/>
      <w:r w:rsidRPr="00370428">
        <w:rPr>
          <w:sz w:val="28"/>
          <w:szCs w:val="28"/>
        </w:rPr>
        <w:t>c</w:t>
      </w:r>
      <w:r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sau</w:t>
      </w:r>
      <w:proofErr w:type="spellEnd"/>
      <w:r w:rsidRPr="003D5FF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60130" w:rsidRDefault="00A60130" w:rsidP="00A60130">
      <w:pPr>
        <w:spacing w:before="100"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 w:rsidRPr="00271E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438/UBND-NV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22/3/2023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102/KH-UBND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17/3/2023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Thừa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781/UBND-NV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17/5/2023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CCHC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2021-2025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CBCCVC. </w:t>
      </w:r>
    </w:p>
    <w:p w:rsidR="00A60130" w:rsidRDefault="00A60130" w:rsidP="00A60130">
      <w:pPr>
        <w:spacing w:before="120"/>
        <w:ind w:firstLine="720"/>
        <w:jc w:val="both"/>
        <w:rPr>
          <w:bCs/>
          <w:spacing w:val="-4"/>
          <w:sz w:val="28"/>
          <w:szCs w:val="28"/>
          <w:lang w:val="nb-NO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nb-NO"/>
        </w:rPr>
        <w:t>Kịp thời</w:t>
      </w:r>
      <w:r w:rsidRPr="007B4F99">
        <w:rPr>
          <w:sz w:val="28"/>
          <w:szCs w:val="28"/>
          <w:lang w:val="nb-NO"/>
        </w:rPr>
        <w:t xml:space="preserve"> thông tin </w:t>
      </w:r>
      <w:r>
        <w:rPr>
          <w:sz w:val="28"/>
          <w:szCs w:val="28"/>
          <w:lang w:val="nb-NO"/>
        </w:rPr>
        <w:t xml:space="preserve">các nội dung </w:t>
      </w:r>
      <w:r w:rsidRPr="007B4F99">
        <w:rPr>
          <w:sz w:val="28"/>
          <w:szCs w:val="28"/>
          <w:lang w:val="nb-NO"/>
        </w:rPr>
        <w:t xml:space="preserve">liên quan </w:t>
      </w:r>
      <w:r>
        <w:rPr>
          <w:bCs/>
          <w:spacing w:val="-4"/>
          <w:sz w:val="28"/>
          <w:szCs w:val="28"/>
          <w:lang w:val="nb-NO"/>
        </w:rPr>
        <w:t>Hội thi CCHC năm 2023 đến toàn thể cán bộ, công chức</w:t>
      </w:r>
      <w:r>
        <w:rPr>
          <w:bCs/>
          <w:spacing w:val="-4"/>
          <w:sz w:val="28"/>
          <w:szCs w:val="28"/>
          <w:lang w:val="nb-NO"/>
        </w:rPr>
        <w:t xml:space="preserve"> </w:t>
      </w:r>
      <w:r>
        <w:rPr>
          <w:bCs/>
          <w:spacing w:val="-4"/>
          <w:sz w:val="28"/>
          <w:szCs w:val="28"/>
          <w:lang w:val="nb-NO"/>
        </w:rPr>
        <w:t>thuộc thẩm quyền quản lý; vận động cán bộ, công chức, tham gia Hội thi đầy đủ, nghiêm túc và có chất lượng theo kế hoạch đề ra; hướng dẫn cán bộ, công chức</w:t>
      </w:r>
      <w:r>
        <w:rPr>
          <w:bCs/>
          <w:spacing w:val="-4"/>
          <w:sz w:val="28"/>
          <w:szCs w:val="28"/>
          <w:lang w:val="nb-NO"/>
        </w:rPr>
        <w:t xml:space="preserve"> </w:t>
      </w:r>
      <w:r>
        <w:rPr>
          <w:bCs/>
          <w:spacing w:val="-4"/>
          <w:sz w:val="28"/>
          <w:szCs w:val="28"/>
          <w:lang w:val="nb-NO"/>
        </w:rPr>
        <w:t>cách thức đăng nhập và đăng ký tham gia Hội th</w:t>
      </w:r>
      <w:r>
        <w:rPr>
          <w:bCs/>
          <w:spacing w:val="-4"/>
          <w:sz w:val="28"/>
          <w:szCs w:val="28"/>
          <w:lang w:val="nb-NO"/>
        </w:rPr>
        <w:t>i</w:t>
      </w:r>
      <w:r w:rsidR="00340730">
        <w:rPr>
          <w:bCs/>
          <w:spacing w:val="-4"/>
          <w:sz w:val="28"/>
          <w:szCs w:val="28"/>
          <w:lang w:val="nb-NO"/>
        </w:rPr>
        <w:t xml:space="preserve"> </w:t>
      </w:r>
      <w:r w:rsidR="00340730" w:rsidRPr="001858DE">
        <w:rPr>
          <w:bCs/>
          <w:i/>
          <w:iCs/>
          <w:spacing w:val="-4"/>
          <w:sz w:val="28"/>
          <w:szCs w:val="28"/>
          <w:lang w:val="nb-NO"/>
        </w:rPr>
        <w:t>(có hướng dẫn gửi kèm theo Công văn này)</w:t>
      </w:r>
      <w:r>
        <w:rPr>
          <w:bCs/>
          <w:spacing w:val="-4"/>
          <w:sz w:val="28"/>
          <w:szCs w:val="28"/>
          <w:lang w:val="nb-NO"/>
        </w:rPr>
        <w:t>.</w:t>
      </w:r>
      <w:r w:rsidR="00340730">
        <w:rPr>
          <w:bCs/>
          <w:spacing w:val="-4"/>
          <w:sz w:val="28"/>
          <w:szCs w:val="28"/>
          <w:lang w:val="nb-NO"/>
        </w:rPr>
        <w:t xml:space="preserve"> </w:t>
      </w:r>
    </w:p>
    <w:p w:rsidR="00A60130" w:rsidRPr="00BF0A8A" w:rsidRDefault="00A60130" w:rsidP="00A60130">
      <w:pPr>
        <w:spacing w:before="120"/>
        <w:ind w:firstLine="720"/>
        <w:jc w:val="both"/>
        <w:rPr>
          <w:bCs/>
          <w:spacing w:val="-4"/>
          <w:sz w:val="28"/>
          <w:szCs w:val="28"/>
          <w:lang w:val="nb-NO"/>
        </w:rPr>
      </w:pPr>
      <w:r>
        <w:rPr>
          <w:bCs/>
          <w:spacing w:val="-4"/>
          <w:sz w:val="28"/>
          <w:szCs w:val="28"/>
          <w:lang w:val="nb-NO"/>
        </w:rPr>
        <w:t xml:space="preserve"> liên kết địa chỉ website của Hội thi </w:t>
      </w:r>
      <w:r>
        <w:rPr>
          <w:bCs/>
          <w:spacing w:val="-4"/>
          <w:sz w:val="28"/>
          <w:szCs w:val="28"/>
          <w:lang w:val="nb-NO"/>
        </w:rPr>
        <w:t xml:space="preserve">(theo địa chỉ: </w:t>
      </w:r>
      <w:r w:rsidRPr="00365E98">
        <w:rPr>
          <w:bCs/>
          <w:spacing w:val="-4"/>
          <w:sz w:val="28"/>
          <w:szCs w:val="28"/>
          <w:lang w:val="nb-NO"/>
        </w:rPr>
        <w:fldChar w:fldCharType="begin"/>
      </w:r>
      <w:r w:rsidRPr="00365E98">
        <w:rPr>
          <w:bCs/>
          <w:spacing w:val="-4"/>
          <w:sz w:val="28"/>
          <w:szCs w:val="28"/>
          <w:lang w:val="nb-NO"/>
        </w:rPr>
        <w:instrText>HYPERLINK "http://hoithicchc.thuathienhue.gov.vn"</w:instrText>
      </w:r>
      <w:r w:rsidRPr="00365E98">
        <w:rPr>
          <w:bCs/>
          <w:spacing w:val="-4"/>
          <w:sz w:val="28"/>
          <w:szCs w:val="28"/>
          <w:lang w:val="nb-NO"/>
        </w:rPr>
        <w:fldChar w:fldCharType="separate"/>
      </w:r>
      <w:r w:rsidRPr="00365E98">
        <w:rPr>
          <w:bCs/>
          <w:spacing w:val="-4"/>
          <w:sz w:val="28"/>
          <w:szCs w:val="28"/>
        </w:rPr>
        <w:t>http://hoithicchc.thuathienhue.gov.vn</w:t>
      </w:r>
      <w:r w:rsidRPr="00365E98">
        <w:rPr>
          <w:bCs/>
          <w:spacing w:val="-4"/>
          <w:sz w:val="28"/>
          <w:szCs w:val="28"/>
          <w:lang w:val="nb-NO"/>
        </w:rPr>
        <w:fldChar w:fldCharType="end"/>
      </w:r>
      <w:r w:rsidRPr="00365E98">
        <w:rPr>
          <w:bCs/>
          <w:spacing w:val="-4"/>
          <w:sz w:val="28"/>
          <w:szCs w:val="28"/>
          <w:lang w:val="nb-NO"/>
        </w:rPr>
        <w:t>)</w:t>
      </w:r>
      <w:r>
        <w:rPr>
          <w:bCs/>
          <w:spacing w:val="-4"/>
          <w:sz w:val="28"/>
          <w:szCs w:val="28"/>
          <w:lang w:val="nb-NO"/>
        </w:rPr>
        <w:t xml:space="preserve"> trên Trang thông tin điện tử của địa phương, đảm bảo điều kiện cho tất cả cán bộ, công chức</w:t>
      </w:r>
      <w:r w:rsidR="00165D0F">
        <w:rPr>
          <w:bCs/>
          <w:spacing w:val="-4"/>
          <w:sz w:val="28"/>
          <w:szCs w:val="28"/>
          <w:lang w:val="nb-NO"/>
        </w:rPr>
        <w:t xml:space="preserve"> </w:t>
      </w:r>
      <w:r>
        <w:rPr>
          <w:bCs/>
          <w:spacing w:val="-4"/>
          <w:sz w:val="28"/>
          <w:szCs w:val="28"/>
          <w:lang w:val="nb-NO"/>
        </w:rPr>
        <w:t>tham gia Hội thi một cách thuận tiện nhất.</w:t>
      </w:r>
    </w:p>
    <w:p w:rsidR="00A60130" w:rsidRDefault="00A60130" w:rsidP="00A60130">
      <w:pPr>
        <w:spacing w:before="120"/>
        <w:ind w:firstLine="720"/>
        <w:jc w:val="both"/>
        <w:rPr>
          <w:bCs/>
          <w:sz w:val="28"/>
          <w:szCs w:val="28"/>
          <w:lang w:val="de-DE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r>
        <w:rPr>
          <w:bCs/>
          <w:sz w:val="28"/>
          <w:szCs w:val="28"/>
          <w:lang w:val="de-DE"/>
        </w:rPr>
        <w:t xml:space="preserve">tập trung đẩy mạnh các hoạt động </w:t>
      </w:r>
      <w:r w:rsidRPr="006E6012">
        <w:rPr>
          <w:bCs/>
          <w:sz w:val="28"/>
          <w:szCs w:val="28"/>
          <w:lang w:val="de-DE"/>
        </w:rPr>
        <w:t>tuyên truyền</w:t>
      </w:r>
      <w:r>
        <w:rPr>
          <w:bCs/>
          <w:sz w:val="28"/>
          <w:szCs w:val="28"/>
          <w:lang w:val="de-DE"/>
        </w:rPr>
        <w:t>, xây dựng các tin bài, phóng sự ngắn</w:t>
      </w:r>
      <w:r w:rsidRPr="006E6012">
        <w:rPr>
          <w:bCs/>
          <w:sz w:val="28"/>
          <w:szCs w:val="28"/>
          <w:lang w:val="de-DE"/>
        </w:rPr>
        <w:t xml:space="preserve"> </w:t>
      </w:r>
      <w:r>
        <w:rPr>
          <w:bCs/>
          <w:sz w:val="28"/>
          <w:szCs w:val="28"/>
          <w:lang w:val="de-DE"/>
        </w:rPr>
        <w:t xml:space="preserve">về </w:t>
      </w:r>
      <w:r w:rsidRPr="006E6012">
        <w:rPr>
          <w:bCs/>
          <w:sz w:val="28"/>
          <w:szCs w:val="28"/>
          <w:lang w:val="de-DE"/>
        </w:rPr>
        <w:t>Hội thi</w:t>
      </w:r>
      <w:r>
        <w:rPr>
          <w:bCs/>
          <w:sz w:val="28"/>
          <w:szCs w:val="28"/>
          <w:lang w:val="de-DE"/>
        </w:rPr>
        <w:t xml:space="preserve">, góp phần phổ biến rộng rãi các nội dung của Hội thi đến toàn thể </w:t>
      </w:r>
      <w:r>
        <w:rPr>
          <w:bCs/>
          <w:spacing w:val="-4"/>
          <w:sz w:val="28"/>
          <w:szCs w:val="28"/>
          <w:lang w:val="nb-NO"/>
        </w:rPr>
        <w:t xml:space="preserve">cán bộ, công chức và Nhân dân </w:t>
      </w:r>
      <w:r>
        <w:rPr>
          <w:bCs/>
          <w:sz w:val="28"/>
          <w:szCs w:val="28"/>
          <w:lang w:val="de-DE"/>
        </w:rPr>
        <w:t xml:space="preserve">trên địa bàn </w:t>
      </w:r>
      <w:r w:rsidR="00165D0F">
        <w:rPr>
          <w:bCs/>
          <w:sz w:val="28"/>
          <w:szCs w:val="28"/>
          <w:lang w:val="de-DE"/>
        </w:rPr>
        <w:t>xã</w:t>
      </w:r>
      <w:r>
        <w:rPr>
          <w:bCs/>
          <w:sz w:val="28"/>
          <w:szCs w:val="28"/>
          <w:lang w:val="de-DE"/>
        </w:rPr>
        <w:t>.</w:t>
      </w:r>
    </w:p>
    <w:p w:rsidR="00A60130" w:rsidRDefault="00A60130" w:rsidP="00A60130">
      <w:pPr>
        <w:spacing w:before="100" w:after="100"/>
        <w:ind w:firstLine="720"/>
        <w:jc w:val="both"/>
        <w:rPr>
          <w:sz w:val="28"/>
          <w:szCs w:val="28"/>
          <w:shd w:val="clear" w:color="auto" w:fill="FFFFFF"/>
          <w:lang w:val="de-DE"/>
        </w:rPr>
      </w:pPr>
      <w:r>
        <w:rPr>
          <w:sz w:val="28"/>
          <w:szCs w:val="28"/>
          <w:shd w:val="clear" w:color="auto" w:fill="FFFFFF"/>
          <w:lang w:val="de-DE"/>
        </w:rPr>
        <w:t xml:space="preserve">4. Thời gian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CCHC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2021-2025</w:t>
      </w:r>
    </w:p>
    <w:p w:rsidR="00A60130" w:rsidRPr="008B552C" w:rsidRDefault="00A60130" w:rsidP="00A60130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</w:t>
      </w:r>
      <w:proofErr w:type="spellStart"/>
      <w:r w:rsidRPr="008B552C">
        <w:rPr>
          <w:color w:val="000000"/>
          <w:sz w:val="28"/>
          <w:szCs w:val="28"/>
        </w:rPr>
        <w:t>Phần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thi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trắc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nghiệm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diễn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ra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trong</w:t>
      </w:r>
      <w:proofErr w:type="spellEnd"/>
      <w:r w:rsidRPr="008B552C">
        <w:rPr>
          <w:color w:val="000000"/>
          <w:sz w:val="28"/>
          <w:szCs w:val="28"/>
        </w:rPr>
        <w:t xml:space="preserve"> 04 </w:t>
      </w:r>
      <w:proofErr w:type="spellStart"/>
      <w:r w:rsidRPr="008B552C">
        <w:rPr>
          <w:color w:val="000000"/>
          <w:sz w:val="28"/>
          <w:szCs w:val="28"/>
        </w:rPr>
        <w:t>tuần</w:t>
      </w:r>
      <w:proofErr w:type="spellEnd"/>
      <w:r w:rsidRPr="008B552C">
        <w:rPr>
          <w:color w:val="000000"/>
          <w:sz w:val="28"/>
          <w:szCs w:val="28"/>
        </w:rPr>
        <w:t xml:space="preserve">, </w:t>
      </w:r>
      <w:proofErr w:type="spellStart"/>
      <w:r w:rsidRPr="008B552C">
        <w:rPr>
          <w:color w:val="000000"/>
          <w:sz w:val="28"/>
          <w:szCs w:val="28"/>
        </w:rPr>
        <w:t>bắt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đầu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từ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ngày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r w:rsidRPr="008B552C">
        <w:rPr>
          <w:b/>
          <w:bCs/>
          <w:i/>
          <w:iCs/>
          <w:color w:val="000000"/>
          <w:sz w:val="28"/>
          <w:szCs w:val="28"/>
        </w:rPr>
        <w:t>05/6/2023</w:t>
      </w:r>
      <w:r w:rsidRPr="008B552C">
        <w:rPr>
          <w:color w:val="000000"/>
          <w:sz w:val="28"/>
          <w:szCs w:val="28"/>
        </w:rPr>
        <w:t xml:space="preserve">, </w:t>
      </w:r>
      <w:proofErr w:type="spellStart"/>
      <w:r w:rsidRPr="008B552C">
        <w:rPr>
          <w:color w:val="000000"/>
          <w:sz w:val="28"/>
          <w:szCs w:val="28"/>
        </w:rPr>
        <w:t>kết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thúc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vào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ngày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r w:rsidRPr="008B552C">
        <w:rPr>
          <w:b/>
          <w:bCs/>
          <w:i/>
          <w:iCs/>
          <w:color w:val="000000"/>
          <w:sz w:val="28"/>
          <w:szCs w:val="28"/>
        </w:rPr>
        <w:t>02/7/2023</w:t>
      </w:r>
      <w:r w:rsidRPr="008B552C">
        <w:rPr>
          <w:color w:val="000000"/>
          <w:sz w:val="28"/>
          <w:szCs w:val="28"/>
        </w:rPr>
        <w:t xml:space="preserve">, </w:t>
      </w:r>
      <w:proofErr w:type="spellStart"/>
      <w:r w:rsidRPr="008B552C">
        <w:rPr>
          <w:color w:val="000000"/>
          <w:sz w:val="28"/>
          <w:szCs w:val="28"/>
        </w:rPr>
        <w:t>gồm</w:t>
      </w:r>
      <w:proofErr w:type="spellEnd"/>
      <w:r w:rsidRPr="008B552C">
        <w:rPr>
          <w:color w:val="000000"/>
          <w:sz w:val="28"/>
          <w:szCs w:val="28"/>
        </w:rPr>
        <w:t>:</w:t>
      </w:r>
    </w:p>
    <w:p w:rsidR="00A60130" w:rsidRPr="008B552C" w:rsidRDefault="00A60130" w:rsidP="00A60130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proofErr w:type="spellStart"/>
      <w:r w:rsidRPr="008B552C">
        <w:rPr>
          <w:color w:val="000000"/>
          <w:sz w:val="28"/>
          <w:szCs w:val="28"/>
        </w:rPr>
        <w:t>Đợt</w:t>
      </w:r>
      <w:proofErr w:type="spellEnd"/>
      <w:r w:rsidRPr="008B552C">
        <w:rPr>
          <w:color w:val="000000"/>
          <w:sz w:val="28"/>
          <w:szCs w:val="28"/>
        </w:rPr>
        <w:t xml:space="preserve"> 1: </w:t>
      </w:r>
      <w:proofErr w:type="spellStart"/>
      <w:r w:rsidRPr="008B552C">
        <w:rPr>
          <w:color w:val="000000"/>
          <w:sz w:val="28"/>
          <w:szCs w:val="28"/>
        </w:rPr>
        <w:t>Từ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ngày</w:t>
      </w:r>
      <w:proofErr w:type="spellEnd"/>
      <w:r w:rsidRPr="008B552C">
        <w:rPr>
          <w:color w:val="000000"/>
          <w:sz w:val="28"/>
          <w:szCs w:val="28"/>
        </w:rPr>
        <w:t xml:space="preserve"> 05/6/2023 </w:t>
      </w:r>
      <w:proofErr w:type="spellStart"/>
      <w:r w:rsidRPr="008B552C">
        <w:rPr>
          <w:color w:val="000000"/>
          <w:sz w:val="28"/>
          <w:szCs w:val="28"/>
        </w:rPr>
        <w:t>đến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hết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ngày</w:t>
      </w:r>
      <w:proofErr w:type="spellEnd"/>
      <w:r w:rsidRPr="008B552C">
        <w:rPr>
          <w:color w:val="000000"/>
          <w:sz w:val="28"/>
          <w:szCs w:val="28"/>
        </w:rPr>
        <w:t xml:space="preserve"> 11/6/2023.</w:t>
      </w:r>
      <w:proofErr w:type="gramEnd"/>
    </w:p>
    <w:p w:rsidR="00A60130" w:rsidRPr="008B552C" w:rsidRDefault="00A60130" w:rsidP="00A60130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proofErr w:type="spellStart"/>
      <w:r w:rsidRPr="008B552C">
        <w:rPr>
          <w:color w:val="000000"/>
          <w:sz w:val="28"/>
          <w:szCs w:val="28"/>
        </w:rPr>
        <w:t>Đợt</w:t>
      </w:r>
      <w:proofErr w:type="spellEnd"/>
      <w:r w:rsidRPr="008B552C">
        <w:rPr>
          <w:color w:val="000000"/>
          <w:sz w:val="28"/>
          <w:szCs w:val="28"/>
        </w:rPr>
        <w:t xml:space="preserve"> 2: </w:t>
      </w:r>
      <w:proofErr w:type="spellStart"/>
      <w:r w:rsidRPr="008B552C">
        <w:rPr>
          <w:color w:val="000000"/>
          <w:sz w:val="28"/>
          <w:szCs w:val="28"/>
        </w:rPr>
        <w:t>Từ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ngày</w:t>
      </w:r>
      <w:proofErr w:type="spellEnd"/>
      <w:r w:rsidRPr="008B552C">
        <w:rPr>
          <w:color w:val="000000"/>
          <w:sz w:val="28"/>
          <w:szCs w:val="28"/>
        </w:rPr>
        <w:t xml:space="preserve"> 12/6/2023 </w:t>
      </w:r>
      <w:proofErr w:type="spellStart"/>
      <w:r w:rsidRPr="008B552C">
        <w:rPr>
          <w:color w:val="000000"/>
          <w:sz w:val="28"/>
          <w:szCs w:val="28"/>
        </w:rPr>
        <w:t>đến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hết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ngày</w:t>
      </w:r>
      <w:proofErr w:type="spellEnd"/>
      <w:r w:rsidRPr="008B552C">
        <w:rPr>
          <w:color w:val="000000"/>
          <w:sz w:val="28"/>
          <w:szCs w:val="28"/>
        </w:rPr>
        <w:t xml:space="preserve"> 18/6/2023.</w:t>
      </w:r>
      <w:proofErr w:type="gramEnd"/>
    </w:p>
    <w:p w:rsidR="00A60130" w:rsidRPr="008B552C" w:rsidRDefault="00A60130" w:rsidP="00A60130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proofErr w:type="spellStart"/>
      <w:r w:rsidRPr="008B552C">
        <w:rPr>
          <w:color w:val="000000"/>
          <w:sz w:val="28"/>
          <w:szCs w:val="28"/>
        </w:rPr>
        <w:t>Đợt</w:t>
      </w:r>
      <w:proofErr w:type="spellEnd"/>
      <w:r w:rsidRPr="008B552C">
        <w:rPr>
          <w:color w:val="000000"/>
          <w:sz w:val="28"/>
          <w:szCs w:val="28"/>
        </w:rPr>
        <w:t xml:space="preserve"> 3: </w:t>
      </w:r>
      <w:proofErr w:type="spellStart"/>
      <w:r w:rsidRPr="008B552C">
        <w:rPr>
          <w:color w:val="000000"/>
          <w:sz w:val="28"/>
          <w:szCs w:val="28"/>
        </w:rPr>
        <w:t>Từ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ngày</w:t>
      </w:r>
      <w:proofErr w:type="spellEnd"/>
      <w:r w:rsidRPr="008B552C">
        <w:rPr>
          <w:color w:val="000000"/>
          <w:sz w:val="28"/>
          <w:szCs w:val="28"/>
        </w:rPr>
        <w:t xml:space="preserve"> 19/6/2023 </w:t>
      </w:r>
      <w:proofErr w:type="spellStart"/>
      <w:r w:rsidRPr="008B552C">
        <w:rPr>
          <w:color w:val="000000"/>
          <w:sz w:val="28"/>
          <w:szCs w:val="28"/>
        </w:rPr>
        <w:t>đến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hết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ngày</w:t>
      </w:r>
      <w:proofErr w:type="spellEnd"/>
      <w:r w:rsidRPr="008B552C">
        <w:rPr>
          <w:color w:val="000000"/>
          <w:sz w:val="28"/>
          <w:szCs w:val="28"/>
        </w:rPr>
        <w:t xml:space="preserve"> 25/6/2023.</w:t>
      </w:r>
      <w:proofErr w:type="gramEnd"/>
    </w:p>
    <w:p w:rsidR="00A60130" w:rsidRPr="008B552C" w:rsidRDefault="00A60130" w:rsidP="00A60130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proofErr w:type="spellStart"/>
      <w:r w:rsidRPr="008B552C">
        <w:rPr>
          <w:color w:val="000000"/>
          <w:sz w:val="28"/>
          <w:szCs w:val="28"/>
        </w:rPr>
        <w:t>Đợt</w:t>
      </w:r>
      <w:proofErr w:type="spellEnd"/>
      <w:r w:rsidRPr="008B552C">
        <w:rPr>
          <w:color w:val="000000"/>
          <w:sz w:val="28"/>
          <w:szCs w:val="28"/>
        </w:rPr>
        <w:t xml:space="preserve"> 4: </w:t>
      </w:r>
      <w:proofErr w:type="spellStart"/>
      <w:r w:rsidRPr="008B552C">
        <w:rPr>
          <w:color w:val="000000"/>
          <w:sz w:val="28"/>
          <w:szCs w:val="28"/>
        </w:rPr>
        <w:t>Từ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ngày</w:t>
      </w:r>
      <w:proofErr w:type="spellEnd"/>
      <w:r w:rsidRPr="008B552C">
        <w:rPr>
          <w:color w:val="000000"/>
          <w:sz w:val="28"/>
          <w:szCs w:val="28"/>
        </w:rPr>
        <w:t xml:space="preserve"> 26/6/2023 </w:t>
      </w:r>
      <w:proofErr w:type="spellStart"/>
      <w:r w:rsidRPr="008B552C">
        <w:rPr>
          <w:color w:val="000000"/>
          <w:sz w:val="28"/>
          <w:szCs w:val="28"/>
        </w:rPr>
        <w:t>đến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hết</w:t>
      </w:r>
      <w:proofErr w:type="spellEnd"/>
      <w:r w:rsidRPr="008B552C">
        <w:rPr>
          <w:color w:val="000000"/>
          <w:sz w:val="28"/>
          <w:szCs w:val="28"/>
        </w:rPr>
        <w:t xml:space="preserve"> </w:t>
      </w:r>
      <w:proofErr w:type="spellStart"/>
      <w:r w:rsidRPr="008B552C">
        <w:rPr>
          <w:color w:val="000000"/>
          <w:sz w:val="28"/>
          <w:szCs w:val="28"/>
        </w:rPr>
        <w:t>ngày</w:t>
      </w:r>
      <w:proofErr w:type="spellEnd"/>
      <w:r w:rsidRPr="008B552C">
        <w:rPr>
          <w:color w:val="000000"/>
          <w:sz w:val="28"/>
          <w:szCs w:val="28"/>
        </w:rPr>
        <w:t xml:space="preserve"> 02/7/2023.</w:t>
      </w:r>
      <w:proofErr w:type="gramEnd"/>
    </w:p>
    <w:p w:rsidR="00A60130" w:rsidRDefault="00A60130" w:rsidP="00A60130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8B552C">
        <w:rPr>
          <w:sz w:val="28"/>
          <w:szCs w:val="28"/>
        </w:rPr>
        <w:lastRenderedPageBreak/>
        <w:t>Mỗi</w:t>
      </w:r>
      <w:proofErr w:type="spellEnd"/>
      <w:r w:rsidRPr="008B552C">
        <w:rPr>
          <w:sz w:val="28"/>
          <w:szCs w:val="28"/>
        </w:rPr>
        <w:t xml:space="preserve"> </w:t>
      </w:r>
      <w:proofErr w:type="spellStart"/>
      <w:r w:rsidRPr="008B552C">
        <w:rPr>
          <w:sz w:val="28"/>
          <w:szCs w:val="28"/>
        </w:rPr>
        <w:t>tuần</w:t>
      </w:r>
      <w:proofErr w:type="spellEnd"/>
      <w:r w:rsidRPr="008B552C">
        <w:rPr>
          <w:sz w:val="28"/>
          <w:szCs w:val="28"/>
        </w:rPr>
        <w:t xml:space="preserve">, 01 </w:t>
      </w:r>
      <w:proofErr w:type="spellStart"/>
      <w:r w:rsidRPr="008B552C">
        <w:rPr>
          <w:sz w:val="28"/>
          <w:szCs w:val="28"/>
        </w:rPr>
        <w:t>thí</w:t>
      </w:r>
      <w:proofErr w:type="spellEnd"/>
      <w:r w:rsidRPr="008B552C">
        <w:rPr>
          <w:sz w:val="28"/>
          <w:szCs w:val="28"/>
        </w:rPr>
        <w:t xml:space="preserve"> </w:t>
      </w:r>
      <w:proofErr w:type="spellStart"/>
      <w:r w:rsidRPr="008B552C">
        <w:rPr>
          <w:sz w:val="28"/>
          <w:szCs w:val="28"/>
        </w:rPr>
        <w:t>sinh</w:t>
      </w:r>
      <w:proofErr w:type="spellEnd"/>
      <w:r w:rsidRPr="008B552C">
        <w:rPr>
          <w:sz w:val="28"/>
          <w:szCs w:val="28"/>
        </w:rPr>
        <w:t xml:space="preserve"> </w:t>
      </w:r>
      <w:proofErr w:type="spellStart"/>
      <w:r w:rsidRPr="008B552C">
        <w:rPr>
          <w:sz w:val="28"/>
          <w:szCs w:val="28"/>
        </w:rPr>
        <w:t>chỉ</w:t>
      </w:r>
      <w:proofErr w:type="spellEnd"/>
      <w:r w:rsidRPr="008B552C">
        <w:rPr>
          <w:sz w:val="28"/>
          <w:szCs w:val="28"/>
        </w:rPr>
        <w:t xml:space="preserve"> </w:t>
      </w:r>
      <w:proofErr w:type="spellStart"/>
      <w:r w:rsidRPr="008B552C">
        <w:rPr>
          <w:sz w:val="28"/>
          <w:szCs w:val="28"/>
        </w:rPr>
        <w:t>được</w:t>
      </w:r>
      <w:proofErr w:type="spellEnd"/>
      <w:r w:rsidRPr="008B552C">
        <w:rPr>
          <w:sz w:val="28"/>
          <w:szCs w:val="28"/>
        </w:rPr>
        <w:t xml:space="preserve"> </w:t>
      </w:r>
      <w:proofErr w:type="spellStart"/>
      <w:r w:rsidRPr="008B552C">
        <w:rPr>
          <w:sz w:val="28"/>
          <w:szCs w:val="28"/>
        </w:rPr>
        <w:t>tham</w:t>
      </w:r>
      <w:proofErr w:type="spellEnd"/>
      <w:r w:rsidRPr="008B552C">
        <w:rPr>
          <w:sz w:val="28"/>
          <w:szCs w:val="28"/>
        </w:rPr>
        <w:t xml:space="preserve"> </w:t>
      </w:r>
      <w:proofErr w:type="spellStart"/>
      <w:r w:rsidRPr="008B552C">
        <w:rPr>
          <w:sz w:val="28"/>
          <w:szCs w:val="28"/>
        </w:rPr>
        <w:t>gia</w:t>
      </w:r>
      <w:proofErr w:type="spellEnd"/>
      <w:r w:rsidRPr="008B552C">
        <w:rPr>
          <w:sz w:val="28"/>
          <w:szCs w:val="28"/>
        </w:rPr>
        <w:t xml:space="preserve"> 01 </w:t>
      </w:r>
      <w:proofErr w:type="spellStart"/>
      <w:r w:rsidRPr="008B552C">
        <w:rPr>
          <w:sz w:val="28"/>
          <w:szCs w:val="28"/>
        </w:rPr>
        <w:t>lượt</w:t>
      </w:r>
      <w:proofErr w:type="spellEnd"/>
      <w:r w:rsidRPr="008B552C">
        <w:rPr>
          <w:sz w:val="28"/>
          <w:szCs w:val="28"/>
        </w:rPr>
        <w:t xml:space="preserve"> </w:t>
      </w:r>
      <w:proofErr w:type="spellStart"/>
      <w:r w:rsidRPr="008B552C">
        <w:rPr>
          <w:sz w:val="28"/>
          <w:szCs w:val="28"/>
        </w:rPr>
        <w:t>thi</w:t>
      </w:r>
      <w:proofErr w:type="spellEnd"/>
      <w:r w:rsidRPr="008B552C">
        <w:rPr>
          <w:sz w:val="28"/>
          <w:szCs w:val="28"/>
        </w:rPr>
        <w:t>.</w:t>
      </w:r>
      <w:proofErr w:type="gramEnd"/>
    </w:p>
    <w:p w:rsidR="00A60130" w:rsidRPr="00ED5E91" w:rsidRDefault="00A60130" w:rsidP="00A60130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 w:rsidRPr="00ED5E91">
        <w:rPr>
          <w:spacing w:val="-4"/>
          <w:sz w:val="28"/>
          <w:szCs w:val="28"/>
        </w:rPr>
        <w:t xml:space="preserve">b) </w:t>
      </w:r>
      <w:proofErr w:type="spellStart"/>
      <w:r w:rsidRPr="00ED5E91">
        <w:rPr>
          <w:spacing w:val="-4"/>
          <w:sz w:val="28"/>
          <w:szCs w:val="28"/>
        </w:rPr>
        <w:t>Phần</w:t>
      </w:r>
      <w:proofErr w:type="spellEnd"/>
      <w:r w:rsidRPr="00ED5E91">
        <w:rPr>
          <w:spacing w:val="-4"/>
          <w:sz w:val="28"/>
          <w:szCs w:val="28"/>
        </w:rPr>
        <w:t xml:space="preserve"> </w:t>
      </w:r>
      <w:proofErr w:type="spellStart"/>
      <w:r w:rsidRPr="00ED5E91">
        <w:rPr>
          <w:spacing w:val="-4"/>
          <w:sz w:val="28"/>
          <w:szCs w:val="28"/>
        </w:rPr>
        <w:t>thi</w:t>
      </w:r>
      <w:proofErr w:type="spellEnd"/>
      <w:r w:rsidRPr="00ED5E91">
        <w:rPr>
          <w:spacing w:val="-4"/>
          <w:sz w:val="28"/>
          <w:szCs w:val="28"/>
        </w:rPr>
        <w:t xml:space="preserve"> </w:t>
      </w:r>
      <w:proofErr w:type="spellStart"/>
      <w:r w:rsidRPr="00ED5E91">
        <w:rPr>
          <w:color w:val="000000"/>
          <w:spacing w:val="-4"/>
          <w:sz w:val="28"/>
          <w:szCs w:val="28"/>
        </w:rPr>
        <w:t>xây</w:t>
      </w:r>
      <w:proofErr w:type="spellEnd"/>
      <w:r w:rsidRPr="00ED5E91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D5E91">
        <w:rPr>
          <w:color w:val="000000"/>
          <w:spacing w:val="-4"/>
          <w:sz w:val="28"/>
          <w:szCs w:val="28"/>
        </w:rPr>
        <w:t>dựng</w:t>
      </w:r>
      <w:proofErr w:type="spellEnd"/>
      <w:r w:rsidRPr="00ED5E91">
        <w:rPr>
          <w:color w:val="000000"/>
          <w:spacing w:val="-4"/>
          <w:sz w:val="28"/>
          <w:szCs w:val="28"/>
        </w:rPr>
        <w:t xml:space="preserve"> video clip: </w:t>
      </w:r>
      <w:proofErr w:type="spellStart"/>
      <w:r w:rsidR="00165D0F" w:rsidRPr="00ED5E91">
        <w:rPr>
          <w:color w:val="000000"/>
          <w:spacing w:val="-4"/>
          <w:sz w:val="28"/>
          <w:szCs w:val="28"/>
        </w:rPr>
        <w:t>Thực</w:t>
      </w:r>
      <w:proofErr w:type="spellEnd"/>
      <w:r w:rsidR="00165D0F" w:rsidRPr="00ED5E91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D5E91">
        <w:rPr>
          <w:color w:val="000000"/>
          <w:spacing w:val="-4"/>
          <w:sz w:val="28"/>
          <w:szCs w:val="28"/>
        </w:rPr>
        <w:t>hiện</w:t>
      </w:r>
      <w:proofErr w:type="spellEnd"/>
      <w:r w:rsidRPr="00ED5E91">
        <w:rPr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ED5E91">
        <w:rPr>
          <w:color w:val="000000"/>
          <w:spacing w:val="-4"/>
          <w:sz w:val="28"/>
          <w:szCs w:val="28"/>
        </w:rPr>
        <w:t>theo</w:t>
      </w:r>
      <w:proofErr w:type="spellEnd"/>
      <w:proofErr w:type="gramEnd"/>
      <w:r w:rsidRPr="00ED5E91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D5E91">
        <w:rPr>
          <w:color w:val="000000"/>
          <w:spacing w:val="-4"/>
          <w:sz w:val="28"/>
          <w:szCs w:val="28"/>
        </w:rPr>
        <w:t>yêu</w:t>
      </w:r>
      <w:proofErr w:type="spellEnd"/>
      <w:r w:rsidRPr="00ED5E91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D5E91">
        <w:rPr>
          <w:color w:val="000000"/>
          <w:spacing w:val="-4"/>
          <w:sz w:val="28"/>
          <w:szCs w:val="28"/>
        </w:rPr>
        <w:t>cầu</w:t>
      </w:r>
      <w:proofErr w:type="spellEnd"/>
      <w:r w:rsidRPr="00ED5E91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D5E91">
        <w:rPr>
          <w:color w:val="000000"/>
          <w:spacing w:val="-4"/>
          <w:sz w:val="28"/>
          <w:szCs w:val="28"/>
        </w:rPr>
        <w:t>tại</w:t>
      </w:r>
      <w:proofErr w:type="spellEnd"/>
      <w:r w:rsidRPr="00ED5E91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D5E91">
        <w:rPr>
          <w:spacing w:val="-4"/>
          <w:sz w:val="28"/>
          <w:szCs w:val="28"/>
        </w:rPr>
        <w:t>Công</w:t>
      </w:r>
      <w:proofErr w:type="spellEnd"/>
      <w:r w:rsidRPr="00ED5E91">
        <w:rPr>
          <w:spacing w:val="-4"/>
          <w:sz w:val="28"/>
          <w:szCs w:val="28"/>
        </w:rPr>
        <w:t xml:space="preserve"> </w:t>
      </w:r>
      <w:proofErr w:type="spellStart"/>
      <w:r w:rsidRPr="00ED5E91">
        <w:rPr>
          <w:spacing w:val="-4"/>
          <w:sz w:val="28"/>
          <w:szCs w:val="28"/>
        </w:rPr>
        <w:t>văn</w:t>
      </w:r>
      <w:proofErr w:type="spellEnd"/>
      <w:r w:rsidRPr="00ED5E91">
        <w:rPr>
          <w:spacing w:val="-4"/>
          <w:sz w:val="28"/>
          <w:szCs w:val="28"/>
        </w:rPr>
        <w:t xml:space="preserve"> </w:t>
      </w:r>
      <w:proofErr w:type="spellStart"/>
      <w:r w:rsidRPr="00ED5E91">
        <w:rPr>
          <w:spacing w:val="-4"/>
          <w:sz w:val="28"/>
          <w:szCs w:val="28"/>
        </w:rPr>
        <w:t>số</w:t>
      </w:r>
      <w:proofErr w:type="spellEnd"/>
      <w:r w:rsidRPr="00ED5E91">
        <w:rPr>
          <w:spacing w:val="-4"/>
          <w:sz w:val="28"/>
          <w:szCs w:val="28"/>
        </w:rPr>
        <w:t xml:space="preserve"> 781/UBND-NV </w:t>
      </w:r>
      <w:proofErr w:type="spellStart"/>
      <w:r w:rsidRPr="00ED5E91">
        <w:rPr>
          <w:spacing w:val="-4"/>
          <w:sz w:val="28"/>
          <w:szCs w:val="28"/>
        </w:rPr>
        <w:t>ngày</w:t>
      </w:r>
      <w:proofErr w:type="spellEnd"/>
      <w:r w:rsidRPr="00ED5E91">
        <w:rPr>
          <w:spacing w:val="-4"/>
          <w:sz w:val="28"/>
          <w:szCs w:val="28"/>
        </w:rPr>
        <w:t xml:space="preserve"> 17/5/2023 </w:t>
      </w:r>
      <w:proofErr w:type="spellStart"/>
      <w:r w:rsidRPr="00ED5E91">
        <w:rPr>
          <w:spacing w:val="-4"/>
          <w:sz w:val="28"/>
          <w:szCs w:val="28"/>
        </w:rPr>
        <w:t>của</w:t>
      </w:r>
      <w:proofErr w:type="spellEnd"/>
      <w:r w:rsidRPr="00ED5E91">
        <w:rPr>
          <w:spacing w:val="-4"/>
          <w:sz w:val="28"/>
          <w:szCs w:val="28"/>
        </w:rPr>
        <w:t xml:space="preserve"> UBND </w:t>
      </w:r>
      <w:proofErr w:type="spellStart"/>
      <w:r w:rsidRPr="00ED5E91">
        <w:rPr>
          <w:spacing w:val="-4"/>
          <w:sz w:val="28"/>
          <w:szCs w:val="28"/>
        </w:rPr>
        <w:t>huyện</w:t>
      </w:r>
      <w:proofErr w:type="spellEnd"/>
      <w:r>
        <w:rPr>
          <w:spacing w:val="-4"/>
          <w:sz w:val="28"/>
          <w:szCs w:val="28"/>
        </w:rPr>
        <w:t>.</w:t>
      </w:r>
    </w:p>
    <w:p w:rsidR="00A60130" w:rsidRPr="00DD1E5D" w:rsidRDefault="00A60130" w:rsidP="00A60130">
      <w:pPr>
        <w:spacing w:before="100" w:after="10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  <w:lang w:val="de-DE"/>
        </w:rPr>
        <w:t xml:space="preserve">5. </w:t>
      </w:r>
      <w:proofErr w:type="spellStart"/>
      <w:proofErr w:type="gramStart"/>
      <w:r>
        <w:rPr>
          <w:color w:val="000000" w:themeColor="text1"/>
          <w:sz w:val="28"/>
          <w:szCs w:val="28"/>
        </w:rPr>
        <w:t>Chậm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nhất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sau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02 </w:t>
      </w:r>
      <w:proofErr w:type="spellStart"/>
      <w:r>
        <w:rPr>
          <w:color w:val="000000" w:themeColor="text1"/>
          <w:sz w:val="28"/>
          <w:szCs w:val="28"/>
        </w:rPr>
        <w:t>ngày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từ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ngày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kết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thúc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mỗi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tuần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thi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báo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cáo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số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lượng</w:t>
      </w:r>
      <w:proofErr w:type="spellEnd"/>
      <w:r w:rsidRPr="007E7686">
        <w:rPr>
          <w:color w:val="000000" w:themeColor="text1"/>
          <w:sz w:val="28"/>
          <w:szCs w:val="28"/>
        </w:rPr>
        <w:t xml:space="preserve"> CBCC </w:t>
      </w:r>
      <w:proofErr w:type="spellStart"/>
      <w:r w:rsidRPr="007E7686">
        <w:rPr>
          <w:color w:val="000000" w:themeColor="text1"/>
          <w:sz w:val="28"/>
          <w:szCs w:val="28"/>
        </w:rPr>
        <w:t>tham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gia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các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phần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thi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r w:rsidRPr="007E7686">
        <w:rPr>
          <w:i/>
          <w:color w:val="000000" w:themeColor="text1"/>
          <w:sz w:val="28"/>
          <w:szCs w:val="28"/>
        </w:rPr>
        <w:t>(</w:t>
      </w:r>
      <w:proofErr w:type="spellStart"/>
      <w:r w:rsidRPr="007E7686">
        <w:rPr>
          <w:i/>
          <w:color w:val="000000" w:themeColor="text1"/>
          <w:sz w:val="28"/>
          <w:szCs w:val="28"/>
        </w:rPr>
        <w:t>trắc</w:t>
      </w:r>
      <w:proofErr w:type="spellEnd"/>
      <w:r w:rsidRPr="007E768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i/>
          <w:color w:val="000000" w:themeColor="text1"/>
          <w:sz w:val="28"/>
          <w:szCs w:val="28"/>
        </w:rPr>
        <w:t>nghiệm</w:t>
      </w:r>
      <w:proofErr w:type="spellEnd"/>
      <w:r w:rsidRPr="007E768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i/>
          <w:color w:val="000000" w:themeColor="text1"/>
          <w:sz w:val="28"/>
          <w:szCs w:val="28"/>
        </w:rPr>
        <w:t>trực</w:t>
      </w:r>
      <w:proofErr w:type="spellEnd"/>
      <w:r w:rsidRPr="007E768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i/>
          <w:color w:val="000000" w:themeColor="text1"/>
          <w:sz w:val="28"/>
          <w:szCs w:val="28"/>
        </w:rPr>
        <w:t>tuyến</w:t>
      </w:r>
      <w:proofErr w:type="spellEnd"/>
      <w:r w:rsidRPr="007E7686">
        <w:rPr>
          <w:i/>
          <w:color w:val="000000" w:themeColor="text1"/>
          <w:sz w:val="28"/>
          <w:szCs w:val="28"/>
        </w:rPr>
        <w:t>)</w:t>
      </w:r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về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Phòng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Nội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vụ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proofErr w:type="spellStart"/>
      <w:r w:rsidRPr="007E7686">
        <w:rPr>
          <w:color w:val="000000" w:themeColor="text1"/>
          <w:sz w:val="28"/>
          <w:szCs w:val="28"/>
        </w:rPr>
        <w:t>huyện</w:t>
      </w:r>
      <w:proofErr w:type="spellEnd"/>
      <w:r w:rsidRPr="007E7686">
        <w:rPr>
          <w:color w:val="000000" w:themeColor="text1"/>
          <w:sz w:val="28"/>
          <w:szCs w:val="28"/>
        </w:rPr>
        <w:t xml:space="preserve"> </w:t>
      </w:r>
      <w:r w:rsidRPr="00DD1E5D"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c</w:t>
      </w:r>
      <w:r w:rsidRPr="00DD1E5D">
        <w:rPr>
          <w:i/>
          <w:sz w:val="28"/>
          <w:szCs w:val="28"/>
        </w:rPr>
        <w:t>ó</w:t>
      </w:r>
      <w:proofErr w:type="spellEnd"/>
      <w:r w:rsidRPr="00DD1E5D">
        <w:rPr>
          <w:i/>
          <w:sz w:val="28"/>
          <w:szCs w:val="28"/>
        </w:rPr>
        <w:t xml:space="preserve"> </w:t>
      </w:r>
      <w:proofErr w:type="spellStart"/>
      <w:r w:rsidRPr="00DD1E5D">
        <w:rPr>
          <w:i/>
          <w:sz w:val="28"/>
          <w:szCs w:val="28"/>
        </w:rPr>
        <w:t>biểu</w:t>
      </w:r>
      <w:proofErr w:type="spellEnd"/>
      <w:r w:rsidRPr="00DD1E5D">
        <w:rPr>
          <w:i/>
          <w:sz w:val="28"/>
          <w:szCs w:val="28"/>
        </w:rPr>
        <w:t xml:space="preserve"> </w:t>
      </w:r>
      <w:proofErr w:type="spellStart"/>
      <w:r w:rsidRPr="00DD1E5D">
        <w:rPr>
          <w:i/>
          <w:sz w:val="28"/>
          <w:szCs w:val="28"/>
        </w:rPr>
        <w:t>báo</w:t>
      </w:r>
      <w:proofErr w:type="spellEnd"/>
      <w:r w:rsidRPr="00DD1E5D">
        <w:rPr>
          <w:i/>
          <w:sz w:val="28"/>
          <w:szCs w:val="28"/>
        </w:rPr>
        <w:t xml:space="preserve"> </w:t>
      </w:r>
      <w:proofErr w:type="spellStart"/>
      <w:r w:rsidRPr="00DD1E5D">
        <w:rPr>
          <w:i/>
          <w:sz w:val="28"/>
          <w:szCs w:val="28"/>
        </w:rPr>
        <w:t>cáo</w:t>
      </w:r>
      <w:proofErr w:type="spellEnd"/>
      <w:r w:rsidRPr="00DD1E5D">
        <w:rPr>
          <w:i/>
          <w:sz w:val="28"/>
          <w:szCs w:val="28"/>
        </w:rPr>
        <w:t xml:space="preserve"> </w:t>
      </w:r>
      <w:proofErr w:type="spellStart"/>
      <w:r w:rsidRPr="00DD1E5D">
        <w:rPr>
          <w:i/>
          <w:sz w:val="28"/>
          <w:szCs w:val="28"/>
        </w:rPr>
        <w:t>đính</w:t>
      </w:r>
      <w:proofErr w:type="spellEnd"/>
      <w:r w:rsidRPr="00DD1E5D">
        <w:rPr>
          <w:i/>
          <w:sz w:val="28"/>
          <w:szCs w:val="28"/>
        </w:rPr>
        <w:t xml:space="preserve"> </w:t>
      </w:r>
      <w:proofErr w:type="spellStart"/>
      <w:r w:rsidRPr="00DD1E5D">
        <w:rPr>
          <w:i/>
          <w:sz w:val="28"/>
          <w:szCs w:val="28"/>
        </w:rPr>
        <w:t>kèm</w:t>
      </w:r>
      <w:proofErr w:type="spellEnd"/>
      <w:r w:rsidRPr="00DD1E5D">
        <w:rPr>
          <w:i/>
          <w:sz w:val="28"/>
          <w:szCs w:val="28"/>
        </w:rPr>
        <w:t>).</w:t>
      </w:r>
      <w:proofErr w:type="gramEnd"/>
    </w:p>
    <w:p w:rsidR="00A60130" w:rsidRDefault="00A60130" w:rsidP="00A60130">
      <w:pPr>
        <w:spacing w:before="100" w:after="100"/>
        <w:ind w:firstLine="720"/>
        <w:jc w:val="both"/>
        <w:rPr>
          <w:spacing w:val="-2"/>
          <w:sz w:val="28"/>
          <w:szCs w:val="28"/>
          <w:lang w:val="nl-NL"/>
        </w:rPr>
      </w:pPr>
      <w:r w:rsidRPr="005E1B69">
        <w:rPr>
          <w:b/>
          <w:color w:val="000000" w:themeColor="text1"/>
          <w:spacing w:val="-2"/>
          <w:sz w:val="28"/>
          <w:szCs w:val="28"/>
          <w:lang w:val="nl-NL"/>
        </w:rPr>
        <w:t>Lưu ý:</w:t>
      </w:r>
      <w:r>
        <w:rPr>
          <w:spacing w:val="-2"/>
          <w:sz w:val="28"/>
          <w:szCs w:val="28"/>
          <w:lang w:val="nl-NL"/>
        </w:rPr>
        <w:t xml:space="preserve"> UBND tỉnh sẽ kiểm tra được tình hình tham gia Hội thi của mỗi CBCC</w:t>
      </w:r>
      <w:r w:rsidR="00F6666D">
        <w:rPr>
          <w:spacing w:val="-2"/>
          <w:sz w:val="28"/>
          <w:szCs w:val="28"/>
          <w:lang w:val="nl-NL"/>
        </w:rPr>
        <w:t xml:space="preserve"> </w:t>
      </w:r>
      <w:r>
        <w:rPr>
          <w:spacing w:val="-2"/>
          <w:sz w:val="28"/>
          <w:szCs w:val="28"/>
          <w:lang w:val="nl-NL"/>
        </w:rPr>
        <w:t xml:space="preserve">nên tránh tình trạng một máy vi tính,... đăng nhập nhiều tài khoản cá nhân tham gia hội thi. </w:t>
      </w:r>
    </w:p>
    <w:p w:rsidR="00810BCB" w:rsidRPr="004961E8" w:rsidRDefault="00F147A1" w:rsidP="007144CD">
      <w:pPr>
        <w:spacing w:after="24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30696">
        <w:rPr>
          <w:sz w:val="28"/>
          <w:szCs w:val="28"/>
        </w:rPr>
        <w:t>c</w:t>
      </w:r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 w:rsidR="007A1B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="005F2BB1">
        <w:rPr>
          <w:sz w:val="28"/>
          <w:szCs w:val="28"/>
        </w:rPr>
        <w:t>êu</w:t>
      </w:r>
      <w:proofErr w:type="spellEnd"/>
      <w:r w:rsidR="005F2BB1">
        <w:rPr>
          <w:sz w:val="28"/>
          <w:szCs w:val="28"/>
        </w:rPr>
        <w:t xml:space="preserve"> </w:t>
      </w:r>
      <w:proofErr w:type="spellStart"/>
      <w:r w:rsidR="005F2BB1">
        <w:rPr>
          <w:sz w:val="28"/>
          <w:szCs w:val="28"/>
        </w:rPr>
        <w:t>cầu</w:t>
      </w:r>
      <w:proofErr w:type="spellEnd"/>
      <w:r w:rsidR="005F2BB1">
        <w:rPr>
          <w:sz w:val="28"/>
          <w:szCs w:val="28"/>
        </w:rPr>
        <w:t xml:space="preserve"> </w:t>
      </w:r>
      <w:proofErr w:type="spellStart"/>
      <w:r w:rsidR="005F2BB1">
        <w:rPr>
          <w:sz w:val="28"/>
          <w:szCs w:val="28"/>
        </w:rPr>
        <w:t>các</w:t>
      </w:r>
      <w:proofErr w:type="spellEnd"/>
      <w:r w:rsidR="005F2BB1">
        <w:rPr>
          <w:sz w:val="28"/>
          <w:szCs w:val="28"/>
        </w:rPr>
        <w:t xml:space="preserve"> </w:t>
      </w:r>
      <w:proofErr w:type="spellStart"/>
      <w:r w:rsidR="00CA2775">
        <w:rPr>
          <w:sz w:val="28"/>
          <w:szCs w:val="28"/>
        </w:rPr>
        <w:t>cán</w:t>
      </w:r>
      <w:proofErr w:type="spellEnd"/>
      <w:r w:rsidR="00CA2775">
        <w:rPr>
          <w:sz w:val="28"/>
          <w:szCs w:val="28"/>
        </w:rPr>
        <w:t xml:space="preserve"> </w:t>
      </w:r>
      <w:proofErr w:type="spellStart"/>
      <w:r w:rsidR="00CA2775">
        <w:rPr>
          <w:sz w:val="28"/>
          <w:szCs w:val="28"/>
        </w:rPr>
        <w:t>bộ</w:t>
      </w:r>
      <w:proofErr w:type="spellEnd"/>
      <w:r w:rsidR="00CA2775">
        <w:rPr>
          <w:sz w:val="28"/>
          <w:szCs w:val="28"/>
        </w:rPr>
        <w:t xml:space="preserve">, </w:t>
      </w:r>
      <w:proofErr w:type="spellStart"/>
      <w:r w:rsidR="00CA2775">
        <w:rPr>
          <w:sz w:val="28"/>
          <w:szCs w:val="28"/>
        </w:rPr>
        <w:t>công</w:t>
      </w:r>
      <w:proofErr w:type="spellEnd"/>
      <w:r w:rsidR="00CA2775">
        <w:rPr>
          <w:sz w:val="28"/>
          <w:szCs w:val="28"/>
        </w:rPr>
        <w:t xml:space="preserve"> </w:t>
      </w:r>
      <w:proofErr w:type="spellStart"/>
      <w:r w:rsidR="00CA2775">
        <w:rPr>
          <w:sz w:val="28"/>
          <w:szCs w:val="28"/>
        </w:rPr>
        <w:t>chức</w:t>
      </w:r>
      <w:proofErr w:type="spellEnd"/>
      <w:r w:rsidR="005F2B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proofErr w:type="gramStart"/>
      <w:r>
        <w:rPr>
          <w:sz w:val="28"/>
          <w:szCs w:val="28"/>
        </w:rPr>
        <w:t>.</w:t>
      </w:r>
      <w:r w:rsidR="005F2BB1">
        <w:rPr>
          <w:sz w:val="28"/>
          <w:szCs w:val="28"/>
        </w:rPr>
        <w:t>/</w:t>
      </w:r>
      <w:proofErr w:type="gramEnd"/>
      <w:r w:rsidR="005F2BB1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220"/>
      </w:tblGrid>
      <w:tr w:rsidR="00810BCB" w:rsidRPr="004961E8" w:rsidTr="009A45D3">
        <w:tc>
          <w:tcPr>
            <w:tcW w:w="4068" w:type="dxa"/>
          </w:tcPr>
          <w:p w:rsidR="00810BCB" w:rsidRPr="000734CF" w:rsidRDefault="00810BCB" w:rsidP="009A45D3">
            <w:pPr>
              <w:rPr>
                <w:b/>
              </w:rPr>
            </w:pPr>
            <w:proofErr w:type="spellStart"/>
            <w:r w:rsidRPr="000734CF">
              <w:rPr>
                <w:b/>
                <w:i/>
              </w:rPr>
              <w:t>Nơi</w:t>
            </w:r>
            <w:proofErr w:type="spellEnd"/>
            <w:r w:rsidRPr="000734CF">
              <w:rPr>
                <w:b/>
                <w:i/>
              </w:rPr>
              <w:t xml:space="preserve"> </w:t>
            </w:r>
            <w:proofErr w:type="spellStart"/>
            <w:r w:rsidRPr="000734CF">
              <w:rPr>
                <w:b/>
                <w:i/>
              </w:rPr>
              <w:t>nhận</w:t>
            </w:r>
            <w:proofErr w:type="spellEnd"/>
            <w:r w:rsidRPr="000734CF">
              <w:rPr>
                <w:b/>
                <w:i/>
              </w:rPr>
              <w:t>:</w:t>
            </w:r>
          </w:p>
          <w:p w:rsidR="005615CA" w:rsidRDefault="00810BCB" w:rsidP="009A45D3">
            <w:r w:rsidRPr="000734CF">
              <w:rPr>
                <w:sz w:val="22"/>
                <w:szCs w:val="22"/>
              </w:rPr>
              <w:t xml:space="preserve">- </w:t>
            </w:r>
            <w:proofErr w:type="spellStart"/>
            <w:r w:rsidRPr="000734CF">
              <w:rPr>
                <w:sz w:val="22"/>
                <w:szCs w:val="22"/>
              </w:rPr>
              <w:t>Như</w:t>
            </w:r>
            <w:proofErr w:type="spellEnd"/>
            <w:r w:rsidRPr="000734CF">
              <w:rPr>
                <w:sz w:val="22"/>
                <w:szCs w:val="22"/>
              </w:rPr>
              <w:t xml:space="preserve"> </w:t>
            </w:r>
            <w:proofErr w:type="spellStart"/>
            <w:r w:rsidRPr="000734CF">
              <w:rPr>
                <w:sz w:val="22"/>
                <w:szCs w:val="22"/>
              </w:rPr>
              <w:t>trên</w:t>
            </w:r>
            <w:proofErr w:type="spellEnd"/>
            <w:r w:rsidRPr="000734CF">
              <w:rPr>
                <w:sz w:val="22"/>
                <w:szCs w:val="22"/>
              </w:rPr>
              <w:t xml:space="preserve">; </w:t>
            </w:r>
          </w:p>
          <w:p w:rsidR="00E0339F" w:rsidRDefault="00FD4582" w:rsidP="009A45D3">
            <w:r>
              <w:rPr>
                <w:sz w:val="22"/>
                <w:szCs w:val="22"/>
              </w:rPr>
              <w:t>- CT</w:t>
            </w:r>
            <w:r w:rsidR="00E0339F">
              <w:rPr>
                <w:sz w:val="22"/>
                <w:szCs w:val="22"/>
              </w:rPr>
              <w:t xml:space="preserve"> </w:t>
            </w:r>
            <w:proofErr w:type="spellStart"/>
            <w:r w:rsidR="00E0339F">
              <w:rPr>
                <w:sz w:val="22"/>
                <w:szCs w:val="22"/>
              </w:rPr>
              <w:t>và</w:t>
            </w:r>
            <w:proofErr w:type="spellEnd"/>
            <w:r w:rsidR="00E033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PCT</w:t>
            </w:r>
            <w:r w:rsidR="00E0339F">
              <w:rPr>
                <w:sz w:val="22"/>
                <w:szCs w:val="22"/>
              </w:rPr>
              <w:t xml:space="preserve"> UBND </w:t>
            </w:r>
            <w:proofErr w:type="spellStart"/>
            <w:r w:rsidR="00CA2775">
              <w:rPr>
                <w:sz w:val="22"/>
                <w:szCs w:val="22"/>
              </w:rPr>
              <w:t>xã</w:t>
            </w:r>
            <w:proofErr w:type="spellEnd"/>
            <w:r w:rsidR="00E0339F">
              <w:rPr>
                <w:sz w:val="22"/>
                <w:szCs w:val="22"/>
              </w:rPr>
              <w:t>;</w:t>
            </w:r>
            <w:r w:rsidR="00E0339F">
              <w:rPr>
                <w:sz w:val="22"/>
                <w:szCs w:val="22"/>
              </w:rPr>
              <w:tab/>
            </w:r>
            <w:r w:rsidR="00E0339F">
              <w:rPr>
                <w:sz w:val="22"/>
                <w:szCs w:val="22"/>
              </w:rPr>
              <w:tab/>
            </w:r>
          </w:p>
          <w:p w:rsidR="00810BCB" w:rsidRPr="00E0339F" w:rsidRDefault="00810BCB" w:rsidP="009A45D3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F41EA0">
              <w:rPr>
                <w:sz w:val="22"/>
                <w:szCs w:val="22"/>
              </w:rPr>
              <w:t>VT</w:t>
            </w:r>
            <w:r w:rsidRPr="000734CF">
              <w:rPr>
                <w:sz w:val="22"/>
                <w:szCs w:val="22"/>
              </w:rPr>
              <w:t>.</w:t>
            </w:r>
          </w:p>
          <w:p w:rsidR="00810BCB" w:rsidRPr="004961E8" w:rsidRDefault="00810BCB" w:rsidP="009A45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810BCB" w:rsidRDefault="00501810" w:rsidP="00731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</w:t>
            </w:r>
            <w:r w:rsidR="008F78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ỦY BAN NHÂN DÂN</w:t>
            </w:r>
          </w:p>
          <w:p w:rsidR="00501810" w:rsidRPr="004961E8" w:rsidRDefault="00501810" w:rsidP="00731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TỊCH</w:t>
            </w:r>
          </w:p>
          <w:p w:rsidR="00810BCB" w:rsidRPr="004961E8" w:rsidRDefault="00810BCB" w:rsidP="0073112D">
            <w:pPr>
              <w:jc w:val="center"/>
              <w:rPr>
                <w:sz w:val="28"/>
                <w:szCs w:val="28"/>
              </w:rPr>
            </w:pPr>
          </w:p>
          <w:p w:rsidR="00501810" w:rsidRDefault="00501810" w:rsidP="0073112D">
            <w:pPr>
              <w:jc w:val="center"/>
              <w:rPr>
                <w:sz w:val="28"/>
                <w:szCs w:val="28"/>
              </w:rPr>
            </w:pPr>
          </w:p>
          <w:p w:rsidR="004F1758" w:rsidRDefault="004F1758" w:rsidP="0073112D">
            <w:pPr>
              <w:jc w:val="center"/>
              <w:rPr>
                <w:sz w:val="28"/>
                <w:szCs w:val="28"/>
              </w:rPr>
            </w:pPr>
          </w:p>
          <w:p w:rsidR="00F538E1" w:rsidRDefault="00F538E1" w:rsidP="0073112D">
            <w:pPr>
              <w:jc w:val="center"/>
              <w:rPr>
                <w:sz w:val="28"/>
                <w:szCs w:val="28"/>
              </w:rPr>
            </w:pPr>
          </w:p>
          <w:p w:rsidR="00F538E1" w:rsidRDefault="00F538E1" w:rsidP="0073112D">
            <w:pPr>
              <w:jc w:val="center"/>
              <w:rPr>
                <w:sz w:val="28"/>
                <w:szCs w:val="28"/>
              </w:rPr>
            </w:pPr>
          </w:p>
          <w:p w:rsidR="00810BCB" w:rsidRPr="004961E8" w:rsidRDefault="00CA2775" w:rsidP="007311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Phạm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Xuân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Vinh</w:t>
            </w:r>
            <w:proofErr w:type="spellEnd"/>
          </w:p>
        </w:tc>
      </w:tr>
    </w:tbl>
    <w:p w:rsidR="00810BCB" w:rsidRDefault="00810BCB" w:rsidP="00810BCB"/>
    <w:p w:rsidR="00810BCB" w:rsidRDefault="00810BCB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Default="00340730" w:rsidP="00810BCB"/>
    <w:p w:rsidR="00340730" w:rsidRPr="0095101A" w:rsidRDefault="00340730" w:rsidP="00340730">
      <w:pPr>
        <w:pStyle w:val="NormalWeb"/>
        <w:spacing w:before="0" w:beforeAutospacing="0" w:after="0" w:afterAutospacing="0"/>
        <w:jc w:val="center"/>
        <w:rPr>
          <w:b/>
          <w:spacing w:val="-4"/>
          <w:sz w:val="28"/>
          <w:szCs w:val="28"/>
        </w:rPr>
      </w:pPr>
      <w:r w:rsidRPr="0095101A">
        <w:rPr>
          <w:b/>
          <w:spacing w:val="-4"/>
          <w:sz w:val="28"/>
          <w:szCs w:val="28"/>
        </w:rPr>
        <w:lastRenderedPageBreak/>
        <w:t>HƯỚNG DẪN ĐĂNG KÝ VÀ ĐĂNG NHẬP</w:t>
      </w:r>
    </w:p>
    <w:p w:rsidR="00340730" w:rsidRPr="0095101A" w:rsidRDefault="00340730" w:rsidP="00340730">
      <w:pPr>
        <w:pStyle w:val="NormalWeb"/>
        <w:spacing w:before="0" w:beforeAutospacing="0" w:after="0" w:afterAutospacing="0"/>
        <w:jc w:val="center"/>
        <w:rPr>
          <w:b/>
          <w:spacing w:val="-4"/>
          <w:sz w:val="28"/>
          <w:szCs w:val="28"/>
        </w:rPr>
      </w:pPr>
      <w:r w:rsidRPr="0095101A">
        <w:rPr>
          <w:b/>
          <w:spacing w:val="-4"/>
          <w:sz w:val="28"/>
          <w:szCs w:val="28"/>
        </w:rPr>
        <w:t>HỘI THI CẢI CÁCH HÀNH CHÍNH NĂM 2023 TỈNH THỪA THIÊN HUẾ</w:t>
      </w:r>
    </w:p>
    <w:p w:rsidR="00340730" w:rsidRDefault="00340730" w:rsidP="00340730">
      <w:pPr>
        <w:pStyle w:val="NormalWeb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</w:t>
      </w:r>
      <w:proofErr w:type="spellStart"/>
      <w:r>
        <w:rPr>
          <w:bCs/>
          <w:i/>
          <w:iCs/>
          <w:sz w:val="28"/>
          <w:szCs w:val="28"/>
        </w:rPr>
        <w:t>Kèm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/>
          <w:iCs/>
          <w:sz w:val="28"/>
          <w:szCs w:val="28"/>
        </w:rPr>
        <w:t>theo</w:t>
      </w:r>
      <w:proofErr w:type="spellEnd"/>
      <w:proofErr w:type="gram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Công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văn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số</w:t>
      </w:r>
      <w:proofErr w:type="spellEnd"/>
      <w:r>
        <w:rPr>
          <w:bCs/>
          <w:i/>
          <w:iCs/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53</w:t>
      </w:r>
      <w:r w:rsidRPr="00E26943">
        <w:rPr>
          <w:bCs/>
          <w:i/>
          <w:iCs/>
          <w:sz w:val="28"/>
          <w:szCs w:val="28"/>
        </w:rPr>
        <w:t>/</w:t>
      </w:r>
      <w:r w:rsidR="00F10343">
        <w:rPr>
          <w:bCs/>
          <w:i/>
          <w:iCs/>
          <w:sz w:val="28"/>
          <w:szCs w:val="28"/>
        </w:rPr>
        <w:t>CV-UBND</w:t>
      </w:r>
      <w:bookmarkStart w:id="0" w:name="_GoBack"/>
      <w:bookmarkEnd w:id="0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ngày</w:t>
      </w:r>
      <w:proofErr w:type="spellEnd"/>
      <w:r>
        <w:rPr>
          <w:bCs/>
          <w:i/>
          <w:iCs/>
          <w:sz w:val="28"/>
          <w:szCs w:val="28"/>
        </w:rPr>
        <w:t xml:space="preserve"> 3</w:t>
      </w:r>
      <w:r>
        <w:rPr>
          <w:bCs/>
          <w:i/>
          <w:iCs/>
          <w:sz w:val="28"/>
          <w:szCs w:val="28"/>
        </w:rPr>
        <w:t>1</w:t>
      </w:r>
      <w:r w:rsidRPr="00E26943">
        <w:rPr>
          <w:bCs/>
          <w:i/>
          <w:iCs/>
          <w:sz w:val="28"/>
          <w:szCs w:val="28"/>
        </w:rPr>
        <w:t xml:space="preserve">/5/2023 </w:t>
      </w:r>
      <w:proofErr w:type="spellStart"/>
      <w:r w:rsidRPr="00E26943">
        <w:rPr>
          <w:bCs/>
          <w:i/>
          <w:iCs/>
          <w:sz w:val="28"/>
          <w:szCs w:val="28"/>
        </w:rPr>
        <w:t>của</w:t>
      </w:r>
      <w:proofErr w:type="spellEnd"/>
      <w:r w:rsidRPr="00E26943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UBND </w:t>
      </w:r>
      <w:proofErr w:type="spellStart"/>
      <w:r>
        <w:rPr>
          <w:bCs/>
          <w:i/>
          <w:iCs/>
          <w:sz w:val="28"/>
          <w:szCs w:val="28"/>
        </w:rPr>
        <w:t>xã</w:t>
      </w:r>
      <w:proofErr w:type="spellEnd"/>
      <w:r w:rsidRPr="00E26943">
        <w:rPr>
          <w:bCs/>
          <w:i/>
          <w:iCs/>
          <w:sz w:val="28"/>
          <w:szCs w:val="28"/>
        </w:rPr>
        <w:t>)</w:t>
      </w:r>
    </w:p>
    <w:p w:rsidR="00340730" w:rsidRPr="00E26943" w:rsidRDefault="00340730" w:rsidP="00340730">
      <w:pPr>
        <w:pStyle w:val="NormalWeb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29845</wp:posOffset>
                </wp:positionV>
                <wp:extent cx="1782445" cy="0"/>
                <wp:effectExtent l="13970" t="10795" r="1333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2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9.3pt;margin-top:2.35pt;width:14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eiJQIAAEo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"/>
            </w:pict>
          </mc:Fallback>
        </mc:AlternateContent>
      </w:r>
    </w:p>
    <w:p w:rsidR="00340730" w:rsidRPr="002D3218" w:rsidRDefault="00340730" w:rsidP="00340730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2D3218">
        <w:rPr>
          <w:sz w:val="28"/>
          <w:szCs w:val="28"/>
        </w:rPr>
        <w:t>Người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dự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thi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có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thể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tham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gia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hội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thi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bằng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máy</w:t>
      </w:r>
      <w:proofErr w:type="spellEnd"/>
      <w:r w:rsidRPr="002D3218">
        <w:rPr>
          <w:sz w:val="28"/>
          <w:szCs w:val="28"/>
        </w:rPr>
        <w:t xml:space="preserve"> </w:t>
      </w:r>
      <w:proofErr w:type="gramStart"/>
      <w:r w:rsidRPr="002D3218">
        <w:rPr>
          <w:sz w:val="28"/>
          <w:szCs w:val="28"/>
        </w:rPr>
        <w:t>vi</w:t>
      </w:r>
      <w:proofErr w:type="gram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tính</w:t>
      </w:r>
      <w:proofErr w:type="spellEnd"/>
      <w:r w:rsidRPr="002D3218">
        <w:rPr>
          <w:sz w:val="28"/>
          <w:szCs w:val="28"/>
        </w:rPr>
        <w:t xml:space="preserve">, </w:t>
      </w:r>
      <w:proofErr w:type="spellStart"/>
      <w:r w:rsidRPr="002D3218">
        <w:rPr>
          <w:sz w:val="28"/>
          <w:szCs w:val="28"/>
        </w:rPr>
        <w:t>máy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tính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bảng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hoặc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điện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thoại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thông</w:t>
      </w:r>
      <w:proofErr w:type="spellEnd"/>
      <w:r w:rsidRPr="002D3218">
        <w:rPr>
          <w:sz w:val="28"/>
          <w:szCs w:val="28"/>
        </w:rPr>
        <w:t xml:space="preserve"> minh </w:t>
      </w:r>
      <w:proofErr w:type="spellStart"/>
      <w:r w:rsidRPr="002D3218">
        <w:rPr>
          <w:sz w:val="28"/>
          <w:szCs w:val="28"/>
        </w:rPr>
        <w:t>có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kết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nối</w:t>
      </w:r>
      <w:proofErr w:type="spellEnd"/>
      <w:r w:rsidRPr="002D3218">
        <w:rPr>
          <w:sz w:val="28"/>
          <w:szCs w:val="28"/>
        </w:rPr>
        <w:t xml:space="preserve"> Internet.</w:t>
      </w:r>
    </w:p>
    <w:p w:rsidR="00340730" w:rsidRDefault="00340730" w:rsidP="00340730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2D3218">
        <w:rPr>
          <w:sz w:val="28"/>
          <w:szCs w:val="28"/>
        </w:rPr>
        <w:t>Tại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trang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chủ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Hội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(</w:t>
      </w:r>
      <w:hyperlink r:id="rId8" w:history="1">
        <w:r w:rsidRPr="002D202B">
          <w:rPr>
            <w:rStyle w:val="Hyperlink"/>
            <w:color w:val="000000" w:themeColor="text1"/>
            <w:sz w:val="28"/>
            <w:szCs w:val="28"/>
            <w:u w:val="none"/>
          </w:rPr>
          <w:t>http://hoithicchc.thuathienhue.gov.vn</w:t>
        </w:r>
      </w:hyperlink>
      <w:r>
        <w:rPr>
          <w:sz w:val="28"/>
          <w:szCs w:val="28"/>
        </w:rPr>
        <w:t>)</w:t>
      </w:r>
      <w:r w:rsidRPr="002D3218">
        <w:rPr>
          <w:sz w:val="28"/>
          <w:szCs w:val="28"/>
        </w:rPr>
        <w:t xml:space="preserve">, </w:t>
      </w:r>
      <w:proofErr w:type="spellStart"/>
      <w:r w:rsidRPr="002D3218">
        <w:rPr>
          <w:sz w:val="28"/>
          <w:szCs w:val="28"/>
        </w:rPr>
        <w:t>người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dự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thi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thực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hiện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các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bước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sau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để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tham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gia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thi</w:t>
      </w:r>
      <w:proofErr w:type="spellEnd"/>
      <w:r w:rsidRPr="002D3218">
        <w:rPr>
          <w:sz w:val="28"/>
          <w:szCs w:val="28"/>
        </w:rPr>
        <w:t>:</w:t>
      </w:r>
    </w:p>
    <w:p w:rsidR="00340730" w:rsidRDefault="00340730" w:rsidP="00340730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2D3218">
        <w:rPr>
          <w:rStyle w:val="Strong"/>
          <w:i/>
          <w:iCs/>
          <w:sz w:val="28"/>
          <w:szCs w:val="28"/>
        </w:rPr>
        <w:t>Bước</w:t>
      </w:r>
      <w:proofErr w:type="spellEnd"/>
      <w:r w:rsidRPr="002D3218">
        <w:rPr>
          <w:rStyle w:val="Strong"/>
          <w:i/>
          <w:iCs/>
          <w:sz w:val="28"/>
          <w:szCs w:val="28"/>
        </w:rPr>
        <w:t xml:space="preserve"> 1:</w:t>
      </w:r>
      <w:r w:rsidRPr="002D3218">
        <w:rPr>
          <w:sz w:val="28"/>
          <w:szCs w:val="28"/>
        </w:rPr>
        <w:t> </w:t>
      </w:r>
      <w:proofErr w:type="spellStart"/>
      <w:r w:rsidRPr="002D3218">
        <w:rPr>
          <w:sz w:val="28"/>
          <w:szCs w:val="28"/>
        </w:rPr>
        <w:t>Đăng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nhập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tài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khoản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dự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thi</w:t>
      </w:r>
      <w:proofErr w:type="spellEnd"/>
    </w:p>
    <w:p w:rsidR="00340730" w:rsidRDefault="00340730" w:rsidP="00340730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Strong"/>
          <w:iCs/>
          <w:sz w:val="28"/>
          <w:szCs w:val="28"/>
        </w:rPr>
        <w:t xml:space="preserve">1. </w:t>
      </w:r>
      <w:proofErr w:type="spellStart"/>
      <w:r>
        <w:rPr>
          <w:rStyle w:val="Strong"/>
          <w:iCs/>
          <w:sz w:val="28"/>
          <w:szCs w:val="28"/>
        </w:rPr>
        <w:t>Đối</w:t>
      </w:r>
      <w:proofErr w:type="spellEnd"/>
      <w:r>
        <w:rPr>
          <w:rStyle w:val="Strong"/>
          <w:iCs/>
          <w:sz w:val="28"/>
          <w:szCs w:val="28"/>
        </w:rPr>
        <w:t xml:space="preserve"> </w:t>
      </w:r>
      <w:proofErr w:type="spellStart"/>
      <w:r>
        <w:rPr>
          <w:rStyle w:val="Strong"/>
          <w:iCs/>
          <w:sz w:val="28"/>
          <w:szCs w:val="28"/>
        </w:rPr>
        <w:t>với</w:t>
      </w:r>
      <w:proofErr w:type="spellEnd"/>
      <w:r>
        <w:rPr>
          <w:rStyle w:val="Strong"/>
          <w:iCs/>
          <w:sz w:val="28"/>
          <w:szCs w:val="28"/>
        </w:rPr>
        <w:t xml:space="preserve"> </w:t>
      </w:r>
      <w:proofErr w:type="spellStart"/>
      <w:r>
        <w:rPr>
          <w:rStyle w:val="Strong"/>
          <w:iCs/>
          <w:sz w:val="28"/>
          <w:szCs w:val="28"/>
        </w:rPr>
        <w:t>các</w:t>
      </w:r>
      <w:proofErr w:type="spellEnd"/>
      <w:r>
        <w:rPr>
          <w:rStyle w:val="Strong"/>
          <w:iCs/>
          <w:sz w:val="28"/>
          <w:szCs w:val="28"/>
        </w:rPr>
        <w:t xml:space="preserve"> </w:t>
      </w:r>
      <w:proofErr w:type="spellStart"/>
      <w:r>
        <w:rPr>
          <w:rStyle w:val="Strong"/>
          <w:iCs/>
          <w:sz w:val="28"/>
          <w:szCs w:val="28"/>
        </w:rPr>
        <w:t>cá</w:t>
      </w:r>
      <w:proofErr w:type="spellEnd"/>
      <w:r>
        <w:rPr>
          <w:rStyle w:val="Strong"/>
          <w:iCs/>
          <w:sz w:val="28"/>
          <w:szCs w:val="28"/>
        </w:rPr>
        <w:t xml:space="preserve"> </w:t>
      </w:r>
      <w:proofErr w:type="spellStart"/>
      <w:r>
        <w:rPr>
          <w:rStyle w:val="Strong"/>
          <w:iCs/>
          <w:sz w:val="28"/>
          <w:szCs w:val="28"/>
        </w:rPr>
        <w:t>nhân</w:t>
      </w:r>
      <w:proofErr w:type="spellEnd"/>
      <w:r>
        <w:rPr>
          <w:rStyle w:val="Strong"/>
          <w:iCs/>
          <w:sz w:val="28"/>
          <w:szCs w:val="28"/>
        </w:rPr>
        <w:t xml:space="preserve"> </w:t>
      </w:r>
      <w:proofErr w:type="spellStart"/>
      <w:r>
        <w:rPr>
          <w:rStyle w:val="Strong"/>
          <w:iCs/>
          <w:sz w:val="28"/>
          <w:szCs w:val="28"/>
        </w:rPr>
        <w:t>có</w:t>
      </w:r>
      <w:proofErr w:type="spellEnd"/>
      <w:r>
        <w:rPr>
          <w:rStyle w:val="Strong"/>
          <w:iCs/>
          <w:sz w:val="28"/>
          <w:szCs w:val="28"/>
        </w:rPr>
        <w:t xml:space="preserve"> </w:t>
      </w:r>
      <w:proofErr w:type="spellStart"/>
      <w:r>
        <w:rPr>
          <w:rStyle w:val="Strong"/>
          <w:iCs/>
          <w:sz w:val="28"/>
          <w:szCs w:val="28"/>
        </w:rPr>
        <w:t>tài</w:t>
      </w:r>
      <w:proofErr w:type="spellEnd"/>
      <w:r>
        <w:rPr>
          <w:rStyle w:val="Strong"/>
          <w:iCs/>
          <w:sz w:val="28"/>
          <w:szCs w:val="28"/>
        </w:rPr>
        <w:t xml:space="preserve"> </w:t>
      </w:r>
      <w:proofErr w:type="spellStart"/>
      <w:r>
        <w:rPr>
          <w:rStyle w:val="Strong"/>
          <w:iCs/>
          <w:sz w:val="28"/>
          <w:szCs w:val="28"/>
        </w:rPr>
        <w:t>khoản</w:t>
      </w:r>
      <w:proofErr w:type="spellEnd"/>
      <w:r>
        <w:rPr>
          <w:rStyle w:val="Strong"/>
          <w:iCs/>
          <w:sz w:val="28"/>
          <w:szCs w:val="28"/>
        </w:rPr>
        <w:t xml:space="preserve"> </w:t>
      </w:r>
      <w:proofErr w:type="spellStart"/>
      <w:r>
        <w:rPr>
          <w:rStyle w:val="Strong"/>
          <w:iCs/>
          <w:sz w:val="28"/>
          <w:szCs w:val="28"/>
        </w:rPr>
        <w:t>và</w:t>
      </w:r>
      <w:proofErr w:type="spellEnd"/>
      <w:r>
        <w:rPr>
          <w:rStyle w:val="Strong"/>
          <w:iCs/>
          <w:sz w:val="28"/>
          <w:szCs w:val="28"/>
        </w:rPr>
        <w:t xml:space="preserve"> </w:t>
      </w:r>
      <w:proofErr w:type="spellStart"/>
      <w:r>
        <w:rPr>
          <w:rStyle w:val="Strong"/>
          <w:iCs/>
          <w:sz w:val="28"/>
          <w:szCs w:val="28"/>
        </w:rPr>
        <w:t>mật</w:t>
      </w:r>
      <w:proofErr w:type="spellEnd"/>
      <w:r>
        <w:rPr>
          <w:rStyle w:val="Strong"/>
          <w:iCs/>
          <w:sz w:val="28"/>
          <w:szCs w:val="28"/>
        </w:rPr>
        <w:t xml:space="preserve"> </w:t>
      </w:r>
      <w:proofErr w:type="spellStart"/>
      <w:r>
        <w:rPr>
          <w:rStyle w:val="Strong"/>
          <w:iCs/>
          <w:sz w:val="28"/>
          <w:szCs w:val="28"/>
        </w:rPr>
        <w:t>khẩu</w:t>
      </w:r>
      <w:proofErr w:type="spellEnd"/>
      <w:r>
        <w:rPr>
          <w:rStyle w:val="Strong"/>
          <w:iCs/>
          <w:sz w:val="28"/>
          <w:szCs w:val="28"/>
        </w:rPr>
        <w:t xml:space="preserve"> </w:t>
      </w:r>
      <w:proofErr w:type="spellStart"/>
      <w:r w:rsidRPr="002D3218">
        <w:rPr>
          <w:b/>
          <w:sz w:val="28"/>
          <w:szCs w:val="28"/>
        </w:rPr>
        <w:t>trên</w:t>
      </w:r>
      <w:proofErr w:type="spellEnd"/>
      <w:r w:rsidRPr="002D3218">
        <w:rPr>
          <w:b/>
          <w:sz w:val="28"/>
          <w:szCs w:val="28"/>
        </w:rPr>
        <w:t xml:space="preserve"> “</w:t>
      </w:r>
      <w:proofErr w:type="spellStart"/>
      <w:r w:rsidRPr="002D3218">
        <w:rPr>
          <w:b/>
          <w:sz w:val="28"/>
          <w:szCs w:val="28"/>
        </w:rPr>
        <w:t>Hệ</w:t>
      </w:r>
      <w:proofErr w:type="spellEnd"/>
      <w:r w:rsidRPr="002D3218">
        <w:rPr>
          <w:b/>
          <w:sz w:val="28"/>
          <w:szCs w:val="28"/>
        </w:rPr>
        <w:t xml:space="preserve"> </w:t>
      </w:r>
      <w:proofErr w:type="spellStart"/>
      <w:r w:rsidRPr="002D3218">
        <w:rPr>
          <w:b/>
          <w:sz w:val="28"/>
          <w:szCs w:val="28"/>
        </w:rPr>
        <w:t>thống</w:t>
      </w:r>
      <w:proofErr w:type="spellEnd"/>
      <w:r w:rsidRPr="002D3218">
        <w:rPr>
          <w:b/>
          <w:sz w:val="28"/>
          <w:szCs w:val="28"/>
        </w:rPr>
        <w:t xml:space="preserve"> </w:t>
      </w:r>
      <w:proofErr w:type="spellStart"/>
      <w:r w:rsidRPr="002D3218">
        <w:rPr>
          <w:b/>
          <w:sz w:val="28"/>
          <w:szCs w:val="28"/>
        </w:rPr>
        <w:t>xác</w:t>
      </w:r>
      <w:proofErr w:type="spellEnd"/>
      <w:r w:rsidRPr="002D3218">
        <w:rPr>
          <w:b/>
          <w:sz w:val="28"/>
          <w:szCs w:val="28"/>
        </w:rPr>
        <w:t xml:space="preserve"> </w:t>
      </w:r>
      <w:proofErr w:type="spellStart"/>
      <w:r w:rsidRPr="002D3218">
        <w:rPr>
          <w:b/>
          <w:sz w:val="28"/>
          <w:szCs w:val="28"/>
        </w:rPr>
        <w:t>thực</w:t>
      </w:r>
      <w:proofErr w:type="spellEnd"/>
      <w:r w:rsidRPr="002D3218">
        <w:rPr>
          <w:b/>
          <w:sz w:val="28"/>
          <w:szCs w:val="28"/>
        </w:rPr>
        <w:t xml:space="preserve"> </w:t>
      </w:r>
      <w:proofErr w:type="spellStart"/>
      <w:r w:rsidRPr="002D3218">
        <w:rPr>
          <w:b/>
          <w:sz w:val="28"/>
          <w:szCs w:val="28"/>
        </w:rPr>
        <w:t>tập</w:t>
      </w:r>
      <w:proofErr w:type="spellEnd"/>
      <w:r w:rsidRPr="002D3218">
        <w:rPr>
          <w:b/>
          <w:sz w:val="28"/>
          <w:szCs w:val="28"/>
        </w:rPr>
        <w:t xml:space="preserve"> </w:t>
      </w:r>
      <w:proofErr w:type="spellStart"/>
      <w:r w:rsidRPr="002D3218">
        <w:rPr>
          <w:b/>
          <w:sz w:val="28"/>
          <w:szCs w:val="28"/>
        </w:rPr>
        <w:t>trung</w:t>
      </w:r>
      <w:proofErr w:type="spellEnd"/>
      <w:r w:rsidRPr="002D3218">
        <w:rPr>
          <w:b/>
          <w:sz w:val="28"/>
          <w:szCs w:val="28"/>
        </w:rPr>
        <w:t xml:space="preserve"> (SSO)” </w:t>
      </w:r>
      <w:proofErr w:type="spellStart"/>
      <w:r w:rsidRPr="002D3218">
        <w:rPr>
          <w:b/>
          <w:sz w:val="28"/>
          <w:szCs w:val="28"/>
        </w:rPr>
        <w:t>của</w:t>
      </w:r>
      <w:proofErr w:type="spellEnd"/>
      <w:r w:rsidRPr="002D3218">
        <w:rPr>
          <w:b/>
          <w:sz w:val="28"/>
          <w:szCs w:val="28"/>
        </w:rPr>
        <w:t xml:space="preserve"> </w:t>
      </w:r>
      <w:proofErr w:type="spellStart"/>
      <w:r w:rsidRPr="002D3218">
        <w:rPr>
          <w:b/>
          <w:sz w:val="28"/>
          <w:szCs w:val="28"/>
        </w:rPr>
        <w:t>tỉnh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2D3218">
        <w:rPr>
          <w:sz w:val="28"/>
          <w:szCs w:val="28"/>
        </w:rPr>
        <w:t>Tại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trang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chủ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Hội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thi</w:t>
      </w:r>
      <w:proofErr w:type="spellEnd"/>
      <w:r w:rsidRPr="002D3218">
        <w:rPr>
          <w:sz w:val="28"/>
          <w:szCs w:val="28"/>
        </w:rPr>
        <w:t xml:space="preserve">, </w:t>
      </w:r>
      <w:proofErr w:type="spellStart"/>
      <w:r w:rsidRPr="002D3218">
        <w:rPr>
          <w:sz w:val="28"/>
          <w:szCs w:val="28"/>
        </w:rPr>
        <w:t>người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dự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thi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kích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vào</w:t>
      </w:r>
      <w:proofErr w:type="spellEnd"/>
      <w:r w:rsidRPr="002D3218">
        <w:rPr>
          <w:sz w:val="28"/>
          <w:szCs w:val="28"/>
        </w:rPr>
        <w:t xml:space="preserve"> </w:t>
      </w:r>
      <w:r w:rsidRPr="002D3218">
        <w:rPr>
          <w:i/>
          <w:iCs/>
          <w:sz w:val="28"/>
          <w:szCs w:val="28"/>
        </w:rPr>
        <w:t>“</w:t>
      </w:r>
      <w:proofErr w:type="spellStart"/>
      <w:r w:rsidRPr="002D3218">
        <w:rPr>
          <w:i/>
          <w:iCs/>
          <w:sz w:val="28"/>
          <w:szCs w:val="28"/>
        </w:rPr>
        <w:t>Đăng</w:t>
      </w:r>
      <w:proofErr w:type="spellEnd"/>
      <w:r w:rsidRPr="002D3218">
        <w:rPr>
          <w:i/>
          <w:iCs/>
          <w:sz w:val="28"/>
          <w:szCs w:val="28"/>
        </w:rPr>
        <w:t xml:space="preserve"> </w:t>
      </w:r>
      <w:proofErr w:type="spellStart"/>
      <w:r w:rsidRPr="002D3218">
        <w:rPr>
          <w:i/>
          <w:iCs/>
          <w:sz w:val="28"/>
          <w:szCs w:val="28"/>
        </w:rPr>
        <w:t>nhập</w:t>
      </w:r>
      <w:proofErr w:type="spellEnd"/>
      <w:r w:rsidRPr="002D3218">
        <w:rPr>
          <w:i/>
          <w:iCs/>
          <w:sz w:val="28"/>
          <w:szCs w:val="28"/>
        </w:rPr>
        <w:t xml:space="preserve"> </w:t>
      </w:r>
      <w:proofErr w:type="spellStart"/>
      <w:r w:rsidRPr="002D3218">
        <w:rPr>
          <w:i/>
          <w:iCs/>
          <w:sz w:val="28"/>
          <w:szCs w:val="28"/>
        </w:rPr>
        <w:t>bằng</w:t>
      </w:r>
      <w:proofErr w:type="spellEnd"/>
      <w:r w:rsidRPr="002D3218">
        <w:rPr>
          <w:i/>
          <w:iCs/>
          <w:sz w:val="28"/>
          <w:szCs w:val="28"/>
        </w:rPr>
        <w:t xml:space="preserve"> </w:t>
      </w:r>
      <w:proofErr w:type="spellStart"/>
      <w:r w:rsidRPr="002D3218">
        <w:rPr>
          <w:i/>
          <w:iCs/>
          <w:sz w:val="28"/>
          <w:szCs w:val="28"/>
        </w:rPr>
        <w:t>tài</w:t>
      </w:r>
      <w:proofErr w:type="spellEnd"/>
      <w:r w:rsidRPr="002D3218">
        <w:rPr>
          <w:i/>
          <w:iCs/>
          <w:sz w:val="28"/>
          <w:szCs w:val="28"/>
        </w:rPr>
        <w:t xml:space="preserve"> </w:t>
      </w:r>
      <w:proofErr w:type="spellStart"/>
      <w:r w:rsidRPr="002D3218">
        <w:rPr>
          <w:i/>
          <w:iCs/>
          <w:sz w:val="28"/>
          <w:szCs w:val="28"/>
        </w:rPr>
        <w:t>khoản</w:t>
      </w:r>
      <w:proofErr w:type="spellEnd"/>
      <w:r w:rsidRPr="002D3218">
        <w:rPr>
          <w:i/>
          <w:iCs/>
          <w:sz w:val="28"/>
          <w:szCs w:val="28"/>
        </w:rPr>
        <w:t xml:space="preserve"> SSO” </w:t>
      </w:r>
      <w:proofErr w:type="spellStart"/>
      <w:r w:rsidRPr="002D3218">
        <w:rPr>
          <w:sz w:val="28"/>
          <w:szCs w:val="28"/>
        </w:rPr>
        <w:t>sau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đó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tiến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hành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đăng</w:t>
      </w:r>
      <w:proofErr w:type="spellEnd"/>
      <w:r w:rsidRPr="002D3218">
        <w:rPr>
          <w:sz w:val="28"/>
          <w:szCs w:val="28"/>
        </w:rPr>
        <w:t xml:space="preserve"> </w:t>
      </w:r>
      <w:proofErr w:type="spellStart"/>
      <w:r w:rsidRPr="002D3218"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>.</w:t>
      </w:r>
    </w:p>
    <w:p w:rsidR="00810BCB" w:rsidRDefault="00810BCB" w:rsidP="00810BCB"/>
    <w:p w:rsidR="00810BCB" w:rsidRDefault="00810BCB" w:rsidP="00810BCB"/>
    <w:p w:rsidR="00810BCB" w:rsidRDefault="00810BCB" w:rsidP="00810BCB"/>
    <w:p w:rsidR="00810BCB" w:rsidRDefault="00810BCB" w:rsidP="00810BCB"/>
    <w:p w:rsidR="00810BCB" w:rsidRDefault="00810BCB" w:rsidP="00810BCB"/>
    <w:p w:rsidR="00810BCB" w:rsidRDefault="00810BCB" w:rsidP="00810BCB"/>
    <w:sectPr w:rsidR="00810BCB" w:rsidSect="0010796A">
      <w:headerReference w:type="default" r:id="rId9"/>
      <w:footerReference w:type="default" r:id="rId10"/>
      <w:pgSz w:w="11907" w:h="16840" w:code="9"/>
      <w:pgMar w:top="1134" w:right="1134" w:bottom="851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C2" w:rsidRDefault="008666C2" w:rsidP="00011CCD">
      <w:r>
        <w:separator/>
      </w:r>
    </w:p>
  </w:endnote>
  <w:endnote w:type="continuationSeparator" w:id="0">
    <w:p w:rsidR="008666C2" w:rsidRDefault="008666C2" w:rsidP="0001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CD" w:rsidRDefault="00011CCD">
    <w:pPr>
      <w:pStyle w:val="Footer"/>
      <w:jc w:val="right"/>
    </w:pPr>
  </w:p>
  <w:p w:rsidR="00011CCD" w:rsidRDefault="00011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C2" w:rsidRDefault="008666C2" w:rsidP="00011CCD">
      <w:r>
        <w:separator/>
      </w:r>
    </w:p>
  </w:footnote>
  <w:footnote w:type="continuationSeparator" w:id="0">
    <w:p w:rsidR="008666C2" w:rsidRDefault="008666C2" w:rsidP="0001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4406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709E" w:rsidRDefault="00BD70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3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6232" w:rsidRDefault="00706232" w:rsidP="0070623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63"/>
    <w:rsid w:val="0000378B"/>
    <w:rsid w:val="00005DA8"/>
    <w:rsid w:val="00010A84"/>
    <w:rsid w:val="00011A24"/>
    <w:rsid w:val="00011CCD"/>
    <w:rsid w:val="00030696"/>
    <w:rsid w:val="00034AE6"/>
    <w:rsid w:val="00034C46"/>
    <w:rsid w:val="00036CD4"/>
    <w:rsid w:val="00037357"/>
    <w:rsid w:val="00037927"/>
    <w:rsid w:val="00042585"/>
    <w:rsid w:val="0004369C"/>
    <w:rsid w:val="00043CF7"/>
    <w:rsid w:val="00045A0C"/>
    <w:rsid w:val="00046048"/>
    <w:rsid w:val="0005198D"/>
    <w:rsid w:val="00053F05"/>
    <w:rsid w:val="00061BA8"/>
    <w:rsid w:val="0006377B"/>
    <w:rsid w:val="00066195"/>
    <w:rsid w:val="00066C98"/>
    <w:rsid w:val="0007072F"/>
    <w:rsid w:val="00071F3D"/>
    <w:rsid w:val="00074760"/>
    <w:rsid w:val="0007742E"/>
    <w:rsid w:val="000824F3"/>
    <w:rsid w:val="00090F96"/>
    <w:rsid w:val="00094E7E"/>
    <w:rsid w:val="000A0552"/>
    <w:rsid w:val="000A3004"/>
    <w:rsid w:val="000A7C21"/>
    <w:rsid w:val="000B0779"/>
    <w:rsid w:val="000B0DBC"/>
    <w:rsid w:val="000B1BC7"/>
    <w:rsid w:val="000C2EAA"/>
    <w:rsid w:val="000C3810"/>
    <w:rsid w:val="000D043D"/>
    <w:rsid w:val="000D0646"/>
    <w:rsid w:val="000D5788"/>
    <w:rsid w:val="000E2454"/>
    <w:rsid w:val="000E3B54"/>
    <w:rsid w:val="000E49D0"/>
    <w:rsid w:val="000E4BF8"/>
    <w:rsid w:val="000E7DFE"/>
    <w:rsid w:val="000F2177"/>
    <w:rsid w:val="000F2BD0"/>
    <w:rsid w:val="000F61F4"/>
    <w:rsid w:val="00101588"/>
    <w:rsid w:val="0010177D"/>
    <w:rsid w:val="00102842"/>
    <w:rsid w:val="00102940"/>
    <w:rsid w:val="00105AE8"/>
    <w:rsid w:val="0010796A"/>
    <w:rsid w:val="00110AAE"/>
    <w:rsid w:val="00114E12"/>
    <w:rsid w:val="00116A88"/>
    <w:rsid w:val="001201F8"/>
    <w:rsid w:val="001205E7"/>
    <w:rsid w:val="00124F86"/>
    <w:rsid w:val="00126986"/>
    <w:rsid w:val="001353EB"/>
    <w:rsid w:val="00135901"/>
    <w:rsid w:val="0014154A"/>
    <w:rsid w:val="00150612"/>
    <w:rsid w:val="00151137"/>
    <w:rsid w:val="0015114A"/>
    <w:rsid w:val="00151830"/>
    <w:rsid w:val="00152EB8"/>
    <w:rsid w:val="001631DC"/>
    <w:rsid w:val="00165D0F"/>
    <w:rsid w:val="00167E27"/>
    <w:rsid w:val="00172DDA"/>
    <w:rsid w:val="0018013F"/>
    <w:rsid w:val="00186020"/>
    <w:rsid w:val="00186E67"/>
    <w:rsid w:val="00194B77"/>
    <w:rsid w:val="001959C4"/>
    <w:rsid w:val="00195BF2"/>
    <w:rsid w:val="00196599"/>
    <w:rsid w:val="001A020B"/>
    <w:rsid w:val="001A2987"/>
    <w:rsid w:val="001A7D4C"/>
    <w:rsid w:val="001B0461"/>
    <w:rsid w:val="001B3FBA"/>
    <w:rsid w:val="001B5A25"/>
    <w:rsid w:val="001B7025"/>
    <w:rsid w:val="001C053C"/>
    <w:rsid w:val="001C1426"/>
    <w:rsid w:val="001C32CD"/>
    <w:rsid w:val="001C4741"/>
    <w:rsid w:val="001C743A"/>
    <w:rsid w:val="001E2A9B"/>
    <w:rsid w:val="001E55EB"/>
    <w:rsid w:val="001E6F40"/>
    <w:rsid w:val="001F50C1"/>
    <w:rsid w:val="001F7178"/>
    <w:rsid w:val="0020046A"/>
    <w:rsid w:val="002029A5"/>
    <w:rsid w:val="00202B31"/>
    <w:rsid w:val="00203021"/>
    <w:rsid w:val="00205033"/>
    <w:rsid w:val="00206C43"/>
    <w:rsid w:val="00214A05"/>
    <w:rsid w:val="00216D54"/>
    <w:rsid w:val="00224600"/>
    <w:rsid w:val="00224ABD"/>
    <w:rsid w:val="0022549F"/>
    <w:rsid w:val="00231F16"/>
    <w:rsid w:val="00233B31"/>
    <w:rsid w:val="00235424"/>
    <w:rsid w:val="00236A67"/>
    <w:rsid w:val="002408B2"/>
    <w:rsid w:val="002417C0"/>
    <w:rsid w:val="002449F1"/>
    <w:rsid w:val="00245417"/>
    <w:rsid w:val="00257A5A"/>
    <w:rsid w:val="00263A36"/>
    <w:rsid w:val="00271E13"/>
    <w:rsid w:val="0027310C"/>
    <w:rsid w:val="00276CBD"/>
    <w:rsid w:val="0027775C"/>
    <w:rsid w:val="00284A90"/>
    <w:rsid w:val="0029008E"/>
    <w:rsid w:val="00291CAD"/>
    <w:rsid w:val="00294441"/>
    <w:rsid w:val="002951C5"/>
    <w:rsid w:val="002A3BF6"/>
    <w:rsid w:val="002A541C"/>
    <w:rsid w:val="002B0715"/>
    <w:rsid w:val="002B3499"/>
    <w:rsid w:val="002B422F"/>
    <w:rsid w:val="002C2B44"/>
    <w:rsid w:val="002C3F02"/>
    <w:rsid w:val="002C708C"/>
    <w:rsid w:val="002C73DE"/>
    <w:rsid w:val="002D05AF"/>
    <w:rsid w:val="002D4533"/>
    <w:rsid w:val="002D5CE4"/>
    <w:rsid w:val="002D6E8B"/>
    <w:rsid w:val="002D7E29"/>
    <w:rsid w:val="002E1957"/>
    <w:rsid w:val="002E60FF"/>
    <w:rsid w:val="002E6D09"/>
    <w:rsid w:val="002F0AF6"/>
    <w:rsid w:val="002F2599"/>
    <w:rsid w:val="003027B6"/>
    <w:rsid w:val="00310899"/>
    <w:rsid w:val="00312633"/>
    <w:rsid w:val="003136B9"/>
    <w:rsid w:val="00317CD5"/>
    <w:rsid w:val="00321648"/>
    <w:rsid w:val="00322112"/>
    <w:rsid w:val="00324B06"/>
    <w:rsid w:val="00330E5D"/>
    <w:rsid w:val="0033146C"/>
    <w:rsid w:val="00334055"/>
    <w:rsid w:val="00335D7F"/>
    <w:rsid w:val="00337634"/>
    <w:rsid w:val="00340730"/>
    <w:rsid w:val="00343BEC"/>
    <w:rsid w:val="00344291"/>
    <w:rsid w:val="003472A9"/>
    <w:rsid w:val="003502A1"/>
    <w:rsid w:val="00351175"/>
    <w:rsid w:val="003547EE"/>
    <w:rsid w:val="0035556B"/>
    <w:rsid w:val="00360263"/>
    <w:rsid w:val="0036252D"/>
    <w:rsid w:val="003629FF"/>
    <w:rsid w:val="00363E25"/>
    <w:rsid w:val="003657EE"/>
    <w:rsid w:val="003712CC"/>
    <w:rsid w:val="0037609A"/>
    <w:rsid w:val="003823BA"/>
    <w:rsid w:val="00382425"/>
    <w:rsid w:val="00384732"/>
    <w:rsid w:val="00384963"/>
    <w:rsid w:val="003879D6"/>
    <w:rsid w:val="00387F0C"/>
    <w:rsid w:val="00393E4E"/>
    <w:rsid w:val="003A0B5E"/>
    <w:rsid w:val="003A1299"/>
    <w:rsid w:val="003A3D1A"/>
    <w:rsid w:val="003A4016"/>
    <w:rsid w:val="003A5E4D"/>
    <w:rsid w:val="003B020C"/>
    <w:rsid w:val="003B0872"/>
    <w:rsid w:val="003B5440"/>
    <w:rsid w:val="003B54F4"/>
    <w:rsid w:val="003B7B63"/>
    <w:rsid w:val="003C0B25"/>
    <w:rsid w:val="003C7513"/>
    <w:rsid w:val="003C7D68"/>
    <w:rsid w:val="003D4710"/>
    <w:rsid w:val="003D5905"/>
    <w:rsid w:val="003D5E95"/>
    <w:rsid w:val="003D66CD"/>
    <w:rsid w:val="003E772C"/>
    <w:rsid w:val="003F35FB"/>
    <w:rsid w:val="003F517A"/>
    <w:rsid w:val="003F6F7B"/>
    <w:rsid w:val="004010CB"/>
    <w:rsid w:val="004017FA"/>
    <w:rsid w:val="00402B36"/>
    <w:rsid w:val="0040635D"/>
    <w:rsid w:val="00412F3E"/>
    <w:rsid w:val="0042390D"/>
    <w:rsid w:val="00426A76"/>
    <w:rsid w:val="00426FFE"/>
    <w:rsid w:val="00436623"/>
    <w:rsid w:val="00443578"/>
    <w:rsid w:val="004437D9"/>
    <w:rsid w:val="0044788A"/>
    <w:rsid w:val="0045403A"/>
    <w:rsid w:val="00461DE1"/>
    <w:rsid w:val="00467AD0"/>
    <w:rsid w:val="004704FC"/>
    <w:rsid w:val="00470576"/>
    <w:rsid w:val="004731BF"/>
    <w:rsid w:val="00475C48"/>
    <w:rsid w:val="004838E9"/>
    <w:rsid w:val="00491658"/>
    <w:rsid w:val="00497AA7"/>
    <w:rsid w:val="004A11F1"/>
    <w:rsid w:val="004A312B"/>
    <w:rsid w:val="004A5E86"/>
    <w:rsid w:val="004B2768"/>
    <w:rsid w:val="004B45C7"/>
    <w:rsid w:val="004D0239"/>
    <w:rsid w:val="004D096A"/>
    <w:rsid w:val="004D2D4F"/>
    <w:rsid w:val="004D4E00"/>
    <w:rsid w:val="004E2527"/>
    <w:rsid w:val="004E4018"/>
    <w:rsid w:val="004E5E84"/>
    <w:rsid w:val="004E7077"/>
    <w:rsid w:val="004F1758"/>
    <w:rsid w:val="004F3949"/>
    <w:rsid w:val="005016C0"/>
    <w:rsid w:val="00501810"/>
    <w:rsid w:val="00501CEA"/>
    <w:rsid w:val="0050463F"/>
    <w:rsid w:val="00504A70"/>
    <w:rsid w:val="005051D2"/>
    <w:rsid w:val="00506E51"/>
    <w:rsid w:val="00507CDD"/>
    <w:rsid w:val="00515665"/>
    <w:rsid w:val="00523690"/>
    <w:rsid w:val="00526AC1"/>
    <w:rsid w:val="0053082E"/>
    <w:rsid w:val="0053371E"/>
    <w:rsid w:val="0053387B"/>
    <w:rsid w:val="00534F96"/>
    <w:rsid w:val="00535FA2"/>
    <w:rsid w:val="005553BA"/>
    <w:rsid w:val="0056045B"/>
    <w:rsid w:val="005615CA"/>
    <w:rsid w:val="00562DC3"/>
    <w:rsid w:val="00564A5E"/>
    <w:rsid w:val="00565484"/>
    <w:rsid w:val="00565D9B"/>
    <w:rsid w:val="005675FA"/>
    <w:rsid w:val="0057336A"/>
    <w:rsid w:val="00576213"/>
    <w:rsid w:val="00580F6D"/>
    <w:rsid w:val="00582BC8"/>
    <w:rsid w:val="00583096"/>
    <w:rsid w:val="0058394D"/>
    <w:rsid w:val="00583EBC"/>
    <w:rsid w:val="0059099D"/>
    <w:rsid w:val="00591D30"/>
    <w:rsid w:val="005941A2"/>
    <w:rsid w:val="005A071F"/>
    <w:rsid w:val="005A5F8D"/>
    <w:rsid w:val="005A6E0B"/>
    <w:rsid w:val="005A72A1"/>
    <w:rsid w:val="005A7C25"/>
    <w:rsid w:val="005B1DD5"/>
    <w:rsid w:val="005B2889"/>
    <w:rsid w:val="005B5B20"/>
    <w:rsid w:val="005B6253"/>
    <w:rsid w:val="005B7FF5"/>
    <w:rsid w:val="005C0AA9"/>
    <w:rsid w:val="005C6384"/>
    <w:rsid w:val="005D1ABC"/>
    <w:rsid w:val="005D6731"/>
    <w:rsid w:val="005D7E0D"/>
    <w:rsid w:val="005E0821"/>
    <w:rsid w:val="005E12CF"/>
    <w:rsid w:val="005F0CBC"/>
    <w:rsid w:val="005F2BB1"/>
    <w:rsid w:val="005F3B8F"/>
    <w:rsid w:val="005F62E3"/>
    <w:rsid w:val="00602D1A"/>
    <w:rsid w:val="00603D22"/>
    <w:rsid w:val="00604FCD"/>
    <w:rsid w:val="00605DC7"/>
    <w:rsid w:val="00606F43"/>
    <w:rsid w:val="00611D1E"/>
    <w:rsid w:val="00613F71"/>
    <w:rsid w:val="00615F53"/>
    <w:rsid w:val="0062142D"/>
    <w:rsid w:val="006226D5"/>
    <w:rsid w:val="00622D70"/>
    <w:rsid w:val="00623B1C"/>
    <w:rsid w:val="00625667"/>
    <w:rsid w:val="00626C69"/>
    <w:rsid w:val="006271C7"/>
    <w:rsid w:val="006377AE"/>
    <w:rsid w:val="0064041D"/>
    <w:rsid w:val="006439EC"/>
    <w:rsid w:val="00647AE5"/>
    <w:rsid w:val="00647F3E"/>
    <w:rsid w:val="00650657"/>
    <w:rsid w:val="0065390D"/>
    <w:rsid w:val="00653C35"/>
    <w:rsid w:val="00654485"/>
    <w:rsid w:val="00655168"/>
    <w:rsid w:val="00661E19"/>
    <w:rsid w:val="00662A0F"/>
    <w:rsid w:val="00663A14"/>
    <w:rsid w:val="006664E7"/>
    <w:rsid w:val="006676D1"/>
    <w:rsid w:val="00670D53"/>
    <w:rsid w:val="00674734"/>
    <w:rsid w:val="00675B22"/>
    <w:rsid w:val="006815D0"/>
    <w:rsid w:val="00682FA3"/>
    <w:rsid w:val="0068454A"/>
    <w:rsid w:val="006970AD"/>
    <w:rsid w:val="00697438"/>
    <w:rsid w:val="006A0A68"/>
    <w:rsid w:val="006A0C90"/>
    <w:rsid w:val="006A182A"/>
    <w:rsid w:val="006A7F24"/>
    <w:rsid w:val="006B1968"/>
    <w:rsid w:val="006B38C3"/>
    <w:rsid w:val="006B775F"/>
    <w:rsid w:val="006B78C8"/>
    <w:rsid w:val="006C19A4"/>
    <w:rsid w:val="006C332A"/>
    <w:rsid w:val="006C76B7"/>
    <w:rsid w:val="006C7DCF"/>
    <w:rsid w:val="006D390B"/>
    <w:rsid w:val="006D47E3"/>
    <w:rsid w:val="006E0326"/>
    <w:rsid w:val="006E32CE"/>
    <w:rsid w:val="006E544B"/>
    <w:rsid w:val="006E69C3"/>
    <w:rsid w:val="006F6573"/>
    <w:rsid w:val="006F6F1D"/>
    <w:rsid w:val="00703D80"/>
    <w:rsid w:val="0070474D"/>
    <w:rsid w:val="00706232"/>
    <w:rsid w:val="007144CD"/>
    <w:rsid w:val="00714509"/>
    <w:rsid w:val="00716ED7"/>
    <w:rsid w:val="00724BDF"/>
    <w:rsid w:val="00727DC7"/>
    <w:rsid w:val="0073112D"/>
    <w:rsid w:val="00732EE9"/>
    <w:rsid w:val="007335FA"/>
    <w:rsid w:val="00734D38"/>
    <w:rsid w:val="00735BDD"/>
    <w:rsid w:val="0073716B"/>
    <w:rsid w:val="007374B4"/>
    <w:rsid w:val="00740B03"/>
    <w:rsid w:val="00752A84"/>
    <w:rsid w:val="00752DFE"/>
    <w:rsid w:val="0075427C"/>
    <w:rsid w:val="00760555"/>
    <w:rsid w:val="00761F36"/>
    <w:rsid w:val="00763A3C"/>
    <w:rsid w:val="00772A7E"/>
    <w:rsid w:val="0077397E"/>
    <w:rsid w:val="00776C21"/>
    <w:rsid w:val="0077710F"/>
    <w:rsid w:val="007853E5"/>
    <w:rsid w:val="007868A1"/>
    <w:rsid w:val="00787BD2"/>
    <w:rsid w:val="00791189"/>
    <w:rsid w:val="00793C85"/>
    <w:rsid w:val="00797277"/>
    <w:rsid w:val="007A0E19"/>
    <w:rsid w:val="007A1B09"/>
    <w:rsid w:val="007A3D11"/>
    <w:rsid w:val="007A7B97"/>
    <w:rsid w:val="007A7C6E"/>
    <w:rsid w:val="007B14F4"/>
    <w:rsid w:val="007B2140"/>
    <w:rsid w:val="007B3B8A"/>
    <w:rsid w:val="007C24D5"/>
    <w:rsid w:val="007C2B14"/>
    <w:rsid w:val="007C4718"/>
    <w:rsid w:val="007D1922"/>
    <w:rsid w:val="007D1EB2"/>
    <w:rsid w:val="007D577B"/>
    <w:rsid w:val="007D5BF1"/>
    <w:rsid w:val="007F3EDF"/>
    <w:rsid w:val="007F4C3D"/>
    <w:rsid w:val="0080395B"/>
    <w:rsid w:val="008049CF"/>
    <w:rsid w:val="00806C18"/>
    <w:rsid w:val="00810BCB"/>
    <w:rsid w:val="0081286E"/>
    <w:rsid w:val="00813905"/>
    <w:rsid w:val="00822B75"/>
    <w:rsid w:val="00825B75"/>
    <w:rsid w:val="00833333"/>
    <w:rsid w:val="008433A0"/>
    <w:rsid w:val="00845BF5"/>
    <w:rsid w:val="0084726A"/>
    <w:rsid w:val="00857560"/>
    <w:rsid w:val="0085793D"/>
    <w:rsid w:val="00862437"/>
    <w:rsid w:val="00865987"/>
    <w:rsid w:val="008666C2"/>
    <w:rsid w:val="00867E07"/>
    <w:rsid w:val="00881D25"/>
    <w:rsid w:val="008844AB"/>
    <w:rsid w:val="008859F6"/>
    <w:rsid w:val="008876DF"/>
    <w:rsid w:val="00890D6D"/>
    <w:rsid w:val="0089235E"/>
    <w:rsid w:val="0089543E"/>
    <w:rsid w:val="0089626C"/>
    <w:rsid w:val="00897294"/>
    <w:rsid w:val="00897802"/>
    <w:rsid w:val="008A1374"/>
    <w:rsid w:val="008A2E6F"/>
    <w:rsid w:val="008A464C"/>
    <w:rsid w:val="008A534B"/>
    <w:rsid w:val="008B3CC1"/>
    <w:rsid w:val="008B57D3"/>
    <w:rsid w:val="008B599C"/>
    <w:rsid w:val="008C10A4"/>
    <w:rsid w:val="008C3705"/>
    <w:rsid w:val="008C64CB"/>
    <w:rsid w:val="008D0278"/>
    <w:rsid w:val="008D2676"/>
    <w:rsid w:val="008D5272"/>
    <w:rsid w:val="008E0135"/>
    <w:rsid w:val="008F0C4D"/>
    <w:rsid w:val="008F3BE6"/>
    <w:rsid w:val="008F788F"/>
    <w:rsid w:val="009052A8"/>
    <w:rsid w:val="009064B2"/>
    <w:rsid w:val="00920F92"/>
    <w:rsid w:val="00925CF0"/>
    <w:rsid w:val="00931935"/>
    <w:rsid w:val="00931A0C"/>
    <w:rsid w:val="00931C23"/>
    <w:rsid w:val="00932F1F"/>
    <w:rsid w:val="0093663B"/>
    <w:rsid w:val="00936BAE"/>
    <w:rsid w:val="009407F6"/>
    <w:rsid w:val="009512F3"/>
    <w:rsid w:val="00957124"/>
    <w:rsid w:val="009614E6"/>
    <w:rsid w:val="00963358"/>
    <w:rsid w:val="00963CAE"/>
    <w:rsid w:val="00970A6B"/>
    <w:rsid w:val="00970DA7"/>
    <w:rsid w:val="009716E3"/>
    <w:rsid w:val="00972116"/>
    <w:rsid w:val="00974097"/>
    <w:rsid w:val="00983A90"/>
    <w:rsid w:val="00983D8B"/>
    <w:rsid w:val="009840D9"/>
    <w:rsid w:val="0098461F"/>
    <w:rsid w:val="00991134"/>
    <w:rsid w:val="00997AAB"/>
    <w:rsid w:val="009A4971"/>
    <w:rsid w:val="009A4F50"/>
    <w:rsid w:val="009A5439"/>
    <w:rsid w:val="009A73A2"/>
    <w:rsid w:val="009A7BA4"/>
    <w:rsid w:val="009B43FA"/>
    <w:rsid w:val="009C0F4C"/>
    <w:rsid w:val="009C3E69"/>
    <w:rsid w:val="009C702D"/>
    <w:rsid w:val="009D0ACB"/>
    <w:rsid w:val="009D15B6"/>
    <w:rsid w:val="009D330E"/>
    <w:rsid w:val="009D5E7F"/>
    <w:rsid w:val="009D71D2"/>
    <w:rsid w:val="009E3A2F"/>
    <w:rsid w:val="009E5D07"/>
    <w:rsid w:val="009F52CA"/>
    <w:rsid w:val="009F5BBB"/>
    <w:rsid w:val="009F7FA8"/>
    <w:rsid w:val="00A001C1"/>
    <w:rsid w:val="00A01415"/>
    <w:rsid w:val="00A03D7D"/>
    <w:rsid w:val="00A05404"/>
    <w:rsid w:val="00A05C45"/>
    <w:rsid w:val="00A109C0"/>
    <w:rsid w:val="00A114AE"/>
    <w:rsid w:val="00A1231C"/>
    <w:rsid w:val="00A138AD"/>
    <w:rsid w:val="00A143B4"/>
    <w:rsid w:val="00A14650"/>
    <w:rsid w:val="00A153D9"/>
    <w:rsid w:val="00A1647F"/>
    <w:rsid w:val="00A251BD"/>
    <w:rsid w:val="00A33E0D"/>
    <w:rsid w:val="00A366B9"/>
    <w:rsid w:val="00A44DD4"/>
    <w:rsid w:val="00A470B6"/>
    <w:rsid w:val="00A47223"/>
    <w:rsid w:val="00A52CCA"/>
    <w:rsid w:val="00A53337"/>
    <w:rsid w:val="00A55E65"/>
    <w:rsid w:val="00A565B4"/>
    <w:rsid w:val="00A57F51"/>
    <w:rsid w:val="00A60130"/>
    <w:rsid w:val="00A6635C"/>
    <w:rsid w:val="00A67240"/>
    <w:rsid w:val="00A67447"/>
    <w:rsid w:val="00A70F38"/>
    <w:rsid w:val="00A7352F"/>
    <w:rsid w:val="00A777CC"/>
    <w:rsid w:val="00A83426"/>
    <w:rsid w:val="00A87CD5"/>
    <w:rsid w:val="00A9188C"/>
    <w:rsid w:val="00A92FE0"/>
    <w:rsid w:val="00A93210"/>
    <w:rsid w:val="00A93217"/>
    <w:rsid w:val="00A93533"/>
    <w:rsid w:val="00A93D50"/>
    <w:rsid w:val="00A973E4"/>
    <w:rsid w:val="00AA33E5"/>
    <w:rsid w:val="00AA6E10"/>
    <w:rsid w:val="00AB457A"/>
    <w:rsid w:val="00AB4D67"/>
    <w:rsid w:val="00AB4EB2"/>
    <w:rsid w:val="00AC1A66"/>
    <w:rsid w:val="00AC5D8F"/>
    <w:rsid w:val="00AC5F61"/>
    <w:rsid w:val="00AC6599"/>
    <w:rsid w:val="00AD0EC9"/>
    <w:rsid w:val="00AD1108"/>
    <w:rsid w:val="00AD7543"/>
    <w:rsid w:val="00AE0AC5"/>
    <w:rsid w:val="00AF4E0B"/>
    <w:rsid w:val="00AF7140"/>
    <w:rsid w:val="00B00600"/>
    <w:rsid w:val="00B03C45"/>
    <w:rsid w:val="00B06FD9"/>
    <w:rsid w:val="00B0700F"/>
    <w:rsid w:val="00B11E3D"/>
    <w:rsid w:val="00B151FF"/>
    <w:rsid w:val="00B205D6"/>
    <w:rsid w:val="00B217DA"/>
    <w:rsid w:val="00B30980"/>
    <w:rsid w:val="00B34336"/>
    <w:rsid w:val="00B40E2E"/>
    <w:rsid w:val="00B40F90"/>
    <w:rsid w:val="00B428D2"/>
    <w:rsid w:val="00B472ED"/>
    <w:rsid w:val="00B5180B"/>
    <w:rsid w:val="00B56255"/>
    <w:rsid w:val="00B6279A"/>
    <w:rsid w:val="00B6613B"/>
    <w:rsid w:val="00B710D8"/>
    <w:rsid w:val="00B7275C"/>
    <w:rsid w:val="00B74EDC"/>
    <w:rsid w:val="00B77D67"/>
    <w:rsid w:val="00B84BBA"/>
    <w:rsid w:val="00B8530A"/>
    <w:rsid w:val="00B8627A"/>
    <w:rsid w:val="00B92E14"/>
    <w:rsid w:val="00B931FA"/>
    <w:rsid w:val="00BA0435"/>
    <w:rsid w:val="00BA3286"/>
    <w:rsid w:val="00BA6F66"/>
    <w:rsid w:val="00BB1A50"/>
    <w:rsid w:val="00BB26EB"/>
    <w:rsid w:val="00BB350A"/>
    <w:rsid w:val="00BC00BA"/>
    <w:rsid w:val="00BC01B3"/>
    <w:rsid w:val="00BC3140"/>
    <w:rsid w:val="00BC6308"/>
    <w:rsid w:val="00BD1642"/>
    <w:rsid w:val="00BD182A"/>
    <w:rsid w:val="00BD709E"/>
    <w:rsid w:val="00BE1382"/>
    <w:rsid w:val="00BF0A57"/>
    <w:rsid w:val="00BF44A9"/>
    <w:rsid w:val="00C02B0A"/>
    <w:rsid w:val="00C0461B"/>
    <w:rsid w:val="00C07F22"/>
    <w:rsid w:val="00C15333"/>
    <w:rsid w:val="00C156EC"/>
    <w:rsid w:val="00C17C64"/>
    <w:rsid w:val="00C2397C"/>
    <w:rsid w:val="00C24409"/>
    <w:rsid w:val="00C24CCC"/>
    <w:rsid w:val="00C24E01"/>
    <w:rsid w:val="00C25919"/>
    <w:rsid w:val="00C25A4C"/>
    <w:rsid w:val="00C262D5"/>
    <w:rsid w:val="00C31C4D"/>
    <w:rsid w:val="00C31F12"/>
    <w:rsid w:val="00C34574"/>
    <w:rsid w:val="00C42BF6"/>
    <w:rsid w:val="00C42D70"/>
    <w:rsid w:val="00C44773"/>
    <w:rsid w:val="00C5122C"/>
    <w:rsid w:val="00C51F67"/>
    <w:rsid w:val="00C54E0A"/>
    <w:rsid w:val="00C56E23"/>
    <w:rsid w:val="00C570D8"/>
    <w:rsid w:val="00C60C61"/>
    <w:rsid w:val="00C72771"/>
    <w:rsid w:val="00C74A20"/>
    <w:rsid w:val="00C80DFB"/>
    <w:rsid w:val="00C911C3"/>
    <w:rsid w:val="00C91423"/>
    <w:rsid w:val="00C943F1"/>
    <w:rsid w:val="00C96D96"/>
    <w:rsid w:val="00C973D2"/>
    <w:rsid w:val="00CA0E23"/>
    <w:rsid w:val="00CA2775"/>
    <w:rsid w:val="00CA2A69"/>
    <w:rsid w:val="00CA4DFC"/>
    <w:rsid w:val="00CA5D5D"/>
    <w:rsid w:val="00CB2F2B"/>
    <w:rsid w:val="00CB4675"/>
    <w:rsid w:val="00CB63E9"/>
    <w:rsid w:val="00CC46C8"/>
    <w:rsid w:val="00CC4B42"/>
    <w:rsid w:val="00CD080B"/>
    <w:rsid w:val="00CD1BFB"/>
    <w:rsid w:val="00CD2C14"/>
    <w:rsid w:val="00CD55B3"/>
    <w:rsid w:val="00CD57FF"/>
    <w:rsid w:val="00CD59C4"/>
    <w:rsid w:val="00CD71B1"/>
    <w:rsid w:val="00CE184D"/>
    <w:rsid w:val="00CE27B0"/>
    <w:rsid w:val="00CE3AE6"/>
    <w:rsid w:val="00CF3FB5"/>
    <w:rsid w:val="00CF563A"/>
    <w:rsid w:val="00D00460"/>
    <w:rsid w:val="00D02980"/>
    <w:rsid w:val="00D04300"/>
    <w:rsid w:val="00D10564"/>
    <w:rsid w:val="00D11C8B"/>
    <w:rsid w:val="00D16D56"/>
    <w:rsid w:val="00D17269"/>
    <w:rsid w:val="00D179A5"/>
    <w:rsid w:val="00D22256"/>
    <w:rsid w:val="00D22C33"/>
    <w:rsid w:val="00D22EDD"/>
    <w:rsid w:val="00D23771"/>
    <w:rsid w:val="00D260FE"/>
    <w:rsid w:val="00D27105"/>
    <w:rsid w:val="00D2730C"/>
    <w:rsid w:val="00D30CB9"/>
    <w:rsid w:val="00D328F8"/>
    <w:rsid w:val="00D40CAB"/>
    <w:rsid w:val="00D41099"/>
    <w:rsid w:val="00D419FC"/>
    <w:rsid w:val="00D41ADB"/>
    <w:rsid w:val="00D467BC"/>
    <w:rsid w:val="00D46E1E"/>
    <w:rsid w:val="00D51F7F"/>
    <w:rsid w:val="00D523A4"/>
    <w:rsid w:val="00D52BB3"/>
    <w:rsid w:val="00D531D3"/>
    <w:rsid w:val="00D53E80"/>
    <w:rsid w:val="00D57579"/>
    <w:rsid w:val="00D60DE3"/>
    <w:rsid w:val="00D615A9"/>
    <w:rsid w:val="00D64162"/>
    <w:rsid w:val="00D65FA1"/>
    <w:rsid w:val="00D759EC"/>
    <w:rsid w:val="00D81265"/>
    <w:rsid w:val="00D81E26"/>
    <w:rsid w:val="00D822C6"/>
    <w:rsid w:val="00D85C70"/>
    <w:rsid w:val="00D9000E"/>
    <w:rsid w:val="00D91EA8"/>
    <w:rsid w:val="00D93606"/>
    <w:rsid w:val="00DA4721"/>
    <w:rsid w:val="00DA57A0"/>
    <w:rsid w:val="00DA7336"/>
    <w:rsid w:val="00DB1748"/>
    <w:rsid w:val="00DB6879"/>
    <w:rsid w:val="00DC6B49"/>
    <w:rsid w:val="00DD03F4"/>
    <w:rsid w:val="00DD0F13"/>
    <w:rsid w:val="00DD3EA0"/>
    <w:rsid w:val="00DD3EE7"/>
    <w:rsid w:val="00DE3DE6"/>
    <w:rsid w:val="00DE47C1"/>
    <w:rsid w:val="00DF0773"/>
    <w:rsid w:val="00DF0A29"/>
    <w:rsid w:val="00DF4E3B"/>
    <w:rsid w:val="00DF787B"/>
    <w:rsid w:val="00E005F4"/>
    <w:rsid w:val="00E00A74"/>
    <w:rsid w:val="00E0136D"/>
    <w:rsid w:val="00E027E3"/>
    <w:rsid w:val="00E0339F"/>
    <w:rsid w:val="00E07A3D"/>
    <w:rsid w:val="00E10CD5"/>
    <w:rsid w:val="00E14212"/>
    <w:rsid w:val="00E15FBC"/>
    <w:rsid w:val="00E22772"/>
    <w:rsid w:val="00E279E8"/>
    <w:rsid w:val="00E36CB6"/>
    <w:rsid w:val="00E37D8B"/>
    <w:rsid w:val="00E4042E"/>
    <w:rsid w:val="00E44E22"/>
    <w:rsid w:val="00E45443"/>
    <w:rsid w:val="00E46D7F"/>
    <w:rsid w:val="00E531C8"/>
    <w:rsid w:val="00E540DD"/>
    <w:rsid w:val="00E63F95"/>
    <w:rsid w:val="00E651EB"/>
    <w:rsid w:val="00E84BB1"/>
    <w:rsid w:val="00E93B95"/>
    <w:rsid w:val="00E95365"/>
    <w:rsid w:val="00EA3D75"/>
    <w:rsid w:val="00EB2C37"/>
    <w:rsid w:val="00EB617C"/>
    <w:rsid w:val="00EC12A1"/>
    <w:rsid w:val="00ED29DD"/>
    <w:rsid w:val="00ED3A8F"/>
    <w:rsid w:val="00ED4349"/>
    <w:rsid w:val="00EE0276"/>
    <w:rsid w:val="00EE2C71"/>
    <w:rsid w:val="00EE4719"/>
    <w:rsid w:val="00EE4FB3"/>
    <w:rsid w:val="00EE50C4"/>
    <w:rsid w:val="00EE5313"/>
    <w:rsid w:val="00EE674F"/>
    <w:rsid w:val="00EF0524"/>
    <w:rsid w:val="00EF234E"/>
    <w:rsid w:val="00EF6806"/>
    <w:rsid w:val="00F01A0E"/>
    <w:rsid w:val="00F0754A"/>
    <w:rsid w:val="00F10343"/>
    <w:rsid w:val="00F10658"/>
    <w:rsid w:val="00F10EFD"/>
    <w:rsid w:val="00F118A5"/>
    <w:rsid w:val="00F128B8"/>
    <w:rsid w:val="00F13811"/>
    <w:rsid w:val="00F147A1"/>
    <w:rsid w:val="00F148D5"/>
    <w:rsid w:val="00F15FB9"/>
    <w:rsid w:val="00F17665"/>
    <w:rsid w:val="00F21A65"/>
    <w:rsid w:val="00F25AC1"/>
    <w:rsid w:val="00F27FF3"/>
    <w:rsid w:val="00F3267F"/>
    <w:rsid w:val="00F32AA5"/>
    <w:rsid w:val="00F339AF"/>
    <w:rsid w:val="00F4148B"/>
    <w:rsid w:val="00F41EA0"/>
    <w:rsid w:val="00F42E3B"/>
    <w:rsid w:val="00F435D0"/>
    <w:rsid w:val="00F4462A"/>
    <w:rsid w:val="00F456EF"/>
    <w:rsid w:val="00F500D0"/>
    <w:rsid w:val="00F51F5A"/>
    <w:rsid w:val="00F538E1"/>
    <w:rsid w:val="00F544E7"/>
    <w:rsid w:val="00F54E66"/>
    <w:rsid w:val="00F56EAE"/>
    <w:rsid w:val="00F570BE"/>
    <w:rsid w:val="00F57AF4"/>
    <w:rsid w:val="00F60345"/>
    <w:rsid w:val="00F6085B"/>
    <w:rsid w:val="00F63251"/>
    <w:rsid w:val="00F6666D"/>
    <w:rsid w:val="00F73E54"/>
    <w:rsid w:val="00F75FBB"/>
    <w:rsid w:val="00F80D11"/>
    <w:rsid w:val="00F81B85"/>
    <w:rsid w:val="00F86C59"/>
    <w:rsid w:val="00F94086"/>
    <w:rsid w:val="00F9502D"/>
    <w:rsid w:val="00F95FB2"/>
    <w:rsid w:val="00FA0626"/>
    <w:rsid w:val="00FA1BA8"/>
    <w:rsid w:val="00FB0299"/>
    <w:rsid w:val="00FB1059"/>
    <w:rsid w:val="00FB11B9"/>
    <w:rsid w:val="00FB11F5"/>
    <w:rsid w:val="00FB5633"/>
    <w:rsid w:val="00FB7373"/>
    <w:rsid w:val="00FB73E4"/>
    <w:rsid w:val="00FB7B2C"/>
    <w:rsid w:val="00FC0521"/>
    <w:rsid w:val="00FC1690"/>
    <w:rsid w:val="00FC26AB"/>
    <w:rsid w:val="00FC3CBB"/>
    <w:rsid w:val="00FC52CD"/>
    <w:rsid w:val="00FD3B64"/>
    <w:rsid w:val="00FD421E"/>
    <w:rsid w:val="00FD4543"/>
    <w:rsid w:val="00FD4582"/>
    <w:rsid w:val="00FD594C"/>
    <w:rsid w:val="00FD7809"/>
    <w:rsid w:val="00FE5784"/>
    <w:rsid w:val="00FE69B7"/>
    <w:rsid w:val="00FF5407"/>
    <w:rsid w:val="00FF5A3B"/>
    <w:rsid w:val="00FF668F"/>
    <w:rsid w:val="00FF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">
    <w:name w:val="text1"/>
    <w:rsid w:val="00810BCB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C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705"/>
    <w:pPr>
      <w:ind w:left="720"/>
      <w:contextualSpacing/>
    </w:pPr>
  </w:style>
  <w:style w:type="character" w:customStyle="1" w:styleId="fontstyle01">
    <w:name w:val="fontstyle01"/>
    <w:rsid w:val="00825B7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33B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07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407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">
    <w:name w:val="text1"/>
    <w:rsid w:val="00810BCB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C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705"/>
    <w:pPr>
      <w:ind w:left="720"/>
      <w:contextualSpacing/>
    </w:pPr>
  </w:style>
  <w:style w:type="character" w:customStyle="1" w:styleId="fontstyle01">
    <w:name w:val="fontstyle01"/>
    <w:rsid w:val="00825B7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33B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07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40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ithicchc.thuathienhue.gov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E091-28AE-4C9C-A59C-E92725B4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cp:lastPrinted>2023-05-31T01:07:00Z</cp:lastPrinted>
  <dcterms:created xsi:type="dcterms:W3CDTF">2023-05-30T06:58:00Z</dcterms:created>
  <dcterms:modified xsi:type="dcterms:W3CDTF">2023-05-31T07:28:00Z</dcterms:modified>
</cp:coreProperties>
</file>