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3115"/>
        <w:gridCol w:w="6099"/>
      </w:tblGrid>
      <w:tr w:rsidR="00290742" w:rsidRPr="00ED5241" w:rsidTr="00D175C2">
        <w:trPr>
          <w:jc w:val="center"/>
        </w:trPr>
        <w:tc>
          <w:tcPr>
            <w:tcW w:w="3115" w:type="dxa"/>
          </w:tcPr>
          <w:p w:rsidR="00290742" w:rsidRPr="00ED5241" w:rsidRDefault="00290742" w:rsidP="00D175C2">
            <w:pPr>
              <w:jc w:val="center"/>
              <w:rPr>
                <w:b/>
                <w:szCs w:val="26"/>
              </w:rPr>
            </w:pPr>
            <w:r w:rsidRPr="00ED5241">
              <w:rPr>
                <w:b/>
                <w:szCs w:val="26"/>
              </w:rPr>
              <w:t>ỦY BAN NHÂN DÂN</w:t>
            </w:r>
          </w:p>
        </w:tc>
        <w:tc>
          <w:tcPr>
            <w:tcW w:w="6099" w:type="dxa"/>
          </w:tcPr>
          <w:p w:rsidR="00290742" w:rsidRPr="00ED5241" w:rsidRDefault="00290742" w:rsidP="00D175C2">
            <w:pPr>
              <w:jc w:val="center"/>
              <w:rPr>
                <w:b/>
                <w:szCs w:val="26"/>
              </w:rPr>
            </w:pPr>
            <w:r w:rsidRPr="00ED5241">
              <w:rPr>
                <w:b/>
                <w:szCs w:val="26"/>
              </w:rPr>
              <w:t>CỘNG HÒA XÃ HỘI CHỦ NGHĨA VIỆT NAM</w:t>
            </w:r>
          </w:p>
        </w:tc>
      </w:tr>
      <w:tr w:rsidR="00290742" w:rsidRPr="00ED5241" w:rsidTr="00D175C2">
        <w:trPr>
          <w:jc w:val="center"/>
        </w:trPr>
        <w:tc>
          <w:tcPr>
            <w:tcW w:w="3115" w:type="dxa"/>
          </w:tcPr>
          <w:p w:rsidR="00290742" w:rsidRPr="00ED5241" w:rsidRDefault="00290742" w:rsidP="00D175C2">
            <w:pPr>
              <w:jc w:val="center"/>
              <w:rPr>
                <w:b/>
                <w:szCs w:val="26"/>
              </w:rPr>
            </w:pPr>
            <w:r>
              <w:rPr>
                <w:b/>
                <w:szCs w:val="26"/>
              </w:rPr>
              <w:t>XÃ THƯỢNG QUẢNG</w:t>
            </w:r>
          </w:p>
        </w:tc>
        <w:tc>
          <w:tcPr>
            <w:tcW w:w="6099" w:type="dxa"/>
          </w:tcPr>
          <w:p w:rsidR="00290742" w:rsidRPr="00ED5241" w:rsidRDefault="00290742" w:rsidP="00D175C2">
            <w:pPr>
              <w:jc w:val="center"/>
              <w:rPr>
                <w:b/>
                <w:szCs w:val="26"/>
              </w:rPr>
            </w:pPr>
            <w:r w:rsidRPr="00E7648C">
              <w:rPr>
                <w:b/>
                <w:sz w:val="28"/>
              </w:rPr>
              <w:t>Độc lập - Tự do - Hạnh phúc</w:t>
            </w:r>
          </w:p>
        </w:tc>
      </w:tr>
      <w:tr w:rsidR="00290742" w:rsidRPr="00ED5241" w:rsidTr="00D175C2">
        <w:trPr>
          <w:jc w:val="center"/>
        </w:trPr>
        <w:tc>
          <w:tcPr>
            <w:tcW w:w="3115" w:type="dxa"/>
          </w:tcPr>
          <w:p w:rsidR="00290742" w:rsidRPr="00092002" w:rsidRDefault="00615543" w:rsidP="00554A8E">
            <w:pPr>
              <w:spacing w:before="120"/>
              <w:jc w:val="center"/>
              <w:rPr>
                <w:b/>
                <w:sz w:val="28"/>
                <w:szCs w:val="26"/>
              </w:rPr>
            </w:pPr>
            <w:r w:rsidRPr="00615543">
              <w:rPr>
                <w:noProof/>
                <w:sz w:val="28"/>
                <w:szCs w:val="28"/>
                <w:lang w:val="vi-VN" w:eastAsia="vi-VN"/>
              </w:rPr>
              <w:pict>
                <v:line id="Straight Connector 2" o:spid="_x0000_s1026" style="position:absolute;left:0;text-align:left;z-index:251660288;visibility:visible;mso-wrap-distance-top:-8e-5mm;mso-wrap-distance-bottom:-8e-5mm;mso-position-horizontal-relative:text;mso-position-vertical-relative:text" from="36.45pt,.15pt" to="10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qpHQIAADU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"/>
              </w:pict>
            </w:r>
            <w:r w:rsidR="00290742" w:rsidRPr="00092002">
              <w:rPr>
                <w:sz w:val="28"/>
              </w:rPr>
              <w:t>Số:</w:t>
            </w:r>
            <w:r w:rsidR="000F6328">
              <w:rPr>
                <w:sz w:val="28"/>
              </w:rPr>
              <w:t xml:space="preserve"> </w:t>
            </w:r>
            <w:r w:rsidR="00554A8E">
              <w:rPr>
                <w:sz w:val="28"/>
              </w:rPr>
              <w:t>80</w:t>
            </w:r>
            <w:r w:rsidR="00290742" w:rsidRPr="00092002">
              <w:rPr>
                <w:sz w:val="28"/>
              </w:rPr>
              <w:t>/QĐ-UBND</w:t>
            </w:r>
          </w:p>
        </w:tc>
        <w:tc>
          <w:tcPr>
            <w:tcW w:w="6099" w:type="dxa"/>
          </w:tcPr>
          <w:p w:rsidR="00290742" w:rsidRPr="00092002" w:rsidRDefault="00615543" w:rsidP="00092002">
            <w:pPr>
              <w:spacing w:before="120"/>
              <w:jc w:val="center"/>
              <w:rPr>
                <w:b/>
                <w:sz w:val="28"/>
              </w:rPr>
            </w:pPr>
            <w:r w:rsidRPr="00615543">
              <w:rPr>
                <w:noProof/>
                <w:sz w:val="28"/>
                <w:szCs w:val="28"/>
                <w:lang w:val="vi-VN" w:eastAsia="vi-VN"/>
              </w:rPr>
              <w:pict>
                <v:line id="Straight Connector 3" o:spid="_x0000_s1027" style="position:absolute;left:0;text-align:left;z-index:251661312;visibility:visible;mso-wrap-distance-top:-8e-5mm;mso-wrap-distance-bottom:-8e-5mm;mso-position-horizontal-relative:text;mso-position-vertical-relative:text" from="67.75pt,.95pt" to="229.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FX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NIkQ5a&#10;tPeWiKb1qNRKgYDaoqegU29cDuGl2tlQKT2rvXnR9LtDSpctUQ2PfF8vBkCykJG8SQkbZ+C2Q/9Z&#10;M4ghR6+jaOfadgES5EDn2JvLvTf87BGFw0k6y+aLGUZ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"/>
              </w:pict>
            </w:r>
            <w:r w:rsidR="00290742" w:rsidRPr="00092002">
              <w:rPr>
                <w:i/>
                <w:spacing w:val="-8"/>
                <w:sz w:val="28"/>
              </w:rPr>
              <w:t>Thượng Quảng, ngày</w:t>
            </w:r>
            <w:r w:rsidR="00092002" w:rsidRPr="00092002">
              <w:rPr>
                <w:i/>
                <w:spacing w:val="-8"/>
                <w:sz w:val="28"/>
              </w:rPr>
              <w:t xml:space="preserve"> 27</w:t>
            </w:r>
            <w:r w:rsidR="00290742" w:rsidRPr="00092002">
              <w:rPr>
                <w:i/>
                <w:spacing w:val="-8"/>
                <w:sz w:val="28"/>
              </w:rPr>
              <w:t xml:space="preserve"> tháng 7 năm 2021</w:t>
            </w:r>
          </w:p>
        </w:tc>
      </w:tr>
    </w:tbl>
    <w:p w:rsidR="00290742" w:rsidRPr="00570B93" w:rsidRDefault="00290742" w:rsidP="00290742">
      <w:pPr>
        <w:jc w:val="center"/>
        <w:rPr>
          <w:b/>
          <w:sz w:val="2"/>
        </w:rPr>
      </w:pPr>
    </w:p>
    <w:p w:rsidR="00290742" w:rsidRPr="00092002" w:rsidRDefault="00290742" w:rsidP="00290742">
      <w:pPr>
        <w:spacing w:before="240"/>
        <w:jc w:val="center"/>
        <w:rPr>
          <w:b/>
          <w:sz w:val="28"/>
          <w:szCs w:val="28"/>
        </w:rPr>
      </w:pPr>
      <w:r w:rsidRPr="00092002">
        <w:rPr>
          <w:b/>
          <w:sz w:val="28"/>
          <w:szCs w:val="28"/>
        </w:rPr>
        <w:t>QUYẾT ĐỊNH</w:t>
      </w:r>
    </w:p>
    <w:p w:rsidR="00290742" w:rsidRPr="00092002" w:rsidRDefault="00290742" w:rsidP="00290742">
      <w:pPr>
        <w:pStyle w:val="NormalWeb"/>
        <w:jc w:val="center"/>
        <w:rPr>
          <w:b/>
          <w:sz w:val="28"/>
          <w:szCs w:val="28"/>
          <w:lang w:val="es-DO"/>
        </w:rPr>
      </w:pPr>
      <w:r w:rsidRPr="00092002">
        <w:rPr>
          <w:b/>
          <w:sz w:val="28"/>
          <w:szCs w:val="28"/>
        </w:rPr>
        <w:t xml:space="preserve">Về việc thành lập </w:t>
      </w:r>
      <w:r w:rsidRPr="00092002">
        <w:rPr>
          <w:b/>
          <w:iCs/>
          <w:sz w:val="28"/>
          <w:szCs w:val="28"/>
          <w:lang w:val="nl-NL"/>
        </w:rPr>
        <w:t xml:space="preserve">Ban chỉ đạo thực hiện </w:t>
      </w:r>
      <w:r w:rsidRPr="00092002">
        <w:rPr>
          <w:b/>
          <w:sz w:val="28"/>
          <w:szCs w:val="28"/>
          <w:lang w:val="es-DO"/>
        </w:rPr>
        <w:t>Nghị quyết số 68/NQ-CP,</w:t>
      </w:r>
    </w:p>
    <w:p w:rsidR="00290742" w:rsidRPr="00092002" w:rsidRDefault="00290742" w:rsidP="00290742">
      <w:pPr>
        <w:pStyle w:val="NormalWeb"/>
        <w:jc w:val="center"/>
        <w:rPr>
          <w:b/>
          <w:bCs/>
          <w:sz w:val="28"/>
          <w:szCs w:val="28"/>
          <w:lang w:val="es-DO"/>
        </w:rPr>
      </w:pPr>
      <w:r w:rsidRPr="00092002">
        <w:rPr>
          <w:b/>
          <w:sz w:val="28"/>
          <w:szCs w:val="28"/>
          <w:lang w:val="es-DO"/>
        </w:rPr>
        <w:t>Quyết định số 23/2021/QĐ-TTg về việc thực hiện</w:t>
      </w:r>
      <w:r w:rsidRPr="00092002">
        <w:rPr>
          <w:b/>
          <w:bCs/>
          <w:sz w:val="28"/>
          <w:szCs w:val="28"/>
          <w:lang w:val="es-DO"/>
        </w:rPr>
        <w:t xml:space="preserve"> một số chính sách</w:t>
      </w:r>
    </w:p>
    <w:p w:rsidR="00290742" w:rsidRPr="00092002" w:rsidRDefault="00290742" w:rsidP="00290742">
      <w:pPr>
        <w:pStyle w:val="NormalWeb"/>
        <w:jc w:val="center"/>
        <w:rPr>
          <w:b/>
          <w:bCs/>
          <w:sz w:val="28"/>
          <w:szCs w:val="28"/>
          <w:lang w:val="es-DO"/>
        </w:rPr>
      </w:pPr>
      <w:r w:rsidRPr="00092002">
        <w:rPr>
          <w:b/>
          <w:bCs/>
          <w:sz w:val="28"/>
          <w:szCs w:val="28"/>
          <w:lang w:val="es-DO"/>
        </w:rPr>
        <w:t>hỗ trợ người lao động và người sử dụng lao động gặp khó khăn</w:t>
      </w:r>
    </w:p>
    <w:p w:rsidR="00290742" w:rsidRPr="00092002" w:rsidRDefault="00290742" w:rsidP="00290742">
      <w:pPr>
        <w:pStyle w:val="NormalWeb"/>
        <w:jc w:val="center"/>
        <w:rPr>
          <w:b/>
          <w:noProof/>
          <w:sz w:val="28"/>
          <w:szCs w:val="28"/>
        </w:rPr>
      </w:pPr>
      <w:r w:rsidRPr="00092002">
        <w:rPr>
          <w:b/>
          <w:bCs/>
          <w:sz w:val="28"/>
          <w:szCs w:val="28"/>
          <w:lang w:val="es-DO"/>
        </w:rPr>
        <w:t>do đại dịch COVID-19 trên địa bàn xã</w:t>
      </w:r>
    </w:p>
    <w:p w:rsidR="00290742" w:rsidRPr="00092002" w:rsidRDefault="00615543" w:rsidP="00290742">
      <w:pPr>
        <w:pStyle w:val="NormalWeb"/>
        <w:jc w:val="center"/>
        <w:rPr>
          <w:b/>
          <w:noProof/>
          <w:sz w:val="28"/>
          <w:szCs w:val="28"/>
        </w:rPr>
      </w:pPr>
      <w:r w:rsidRPr="00615543">
        <w:rPr>
          <w:b/>
          <w:noProof/>
          <w:sz w:val="28"/>
          <w:szCs w:val="28"/>
          <w:lang w:val="vi-VN" w:eastAsia="vi-VN"/>
        </w:rPr>
        <w:pict>
          <v:line id="_x0000_s1028" style="position:absolute;left:0;text-align:left;z-index:251662336;visibility:visible;mso-wrap-distance-top:-3e-5mm;mso-wrap-distance-bottom:-3e-5mm" from="162.45pt,1.15pt" to="29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"/>
        </w:pict>
      </w:r>
    </w:p>
    <w:p w:rsidR="00290742" w:rsidRPr="00092002" w:rsidRDefault="00290742" w:rsidP="00290742">
      <w:pPr>
        <w:pStyle w:val="NormalWeb"/>
        <w:jc w:val="center"/>
        <w:rPr>
          <w:b/>
          <w:sz w:val="28"/>
          <w:szCs w:val="28"/>
        </w:rPr>
      </w:pPr>
      <w:r w:rsidRPr="00092002">
        <w:rPr>
          <w:b/>
          <w:sz w:val="28"/>
          <w:szCs w:val="28"/>
        </w:rPr>
        <w:t>CHỦ TỊCH ỦY BAN NHÂN DÂN XÃ</w:t>
      </w:r>
    </w:p>
    <w:p w:rsidR="00290742" w:rsidRPr="00092002" w:rsidRDefault="00290742" w:rsidP="00290742">
      <w:pPr>
        <w:pStyle w:val="NormalWeb"/>
        <w:jc w:val="center"/>
        <w:rPr>
          <w:b/>
          <w:sz w:val="28"/>
          <w:szCs w:val="28"/>
        </w:rPr>
      </w:pPr>
    </w:p>
    <w:p w:rsidR="00290742" w:rsidRPr="00092002" w:rsidRDefault="00290742" w:rsidP="00290742">
      <w:pPr>
        <w:pStyle w:val="BodyText"/>
        <w:spacing w:before="80" w:beforeAutospacing="0" w:after="0" w:afterAutospacing="0"/>
        <w:ind w:firstLine="709"/>
        <w:jc w:val="both"/>
        <w:rPr>
          <w:i/>
          <w:sz w:val="28"/>
          <w:szCs w:val="28"/>
        </w:rPr>
      </w:pPr>
      <w:r w:rsidRPr="00092002">
        <w:rPr>
          <w:i/>
          <w:sz w:val="28"/>
          <w:szCs w:val="28"/>
          <w:lang w:val="vi-VN"/>
        </w:rPr>
        <w:t xml:space="preserve">Căn cứ </w:t>
      </w:r>
      <w:r w:rsidRPr="00092002">
        <w:rPr>
          <w:i/>
          <w:sz w:val="28"/>
          <w:szCs w:val="28"/>
        </w:rPr>
        <w:t>L</w:t>
      </w:r>
      <w:r w:rsidRPr="00092002">
        <w:rPr>
          <w:i/>
          <w:sz w:val="28"/>
          <w:szCs w:val="28"/>
          <w:lang w:val="vi-VN"/>
        </w:rPr>
        <w:t xml:space="preserve">uật Tổ chức </w:t>
      </w:r>
      <w:r w:rsidRPr="00092002">
        <w:rPr>
          <w:i/>
          <w:sz w:val="28"/>
          <w:szCs w:val="28"/>
        </w:rPr>
        <w:t>chính quyền địa phương ngày 19 tháng 6 năm 2015</w:t>
      </w:r>
      <w:r w:rsidRPr="00092002">
        <w:rPr>
          <w:i/>
          <w:sz w:val="28"/>
          <w:szCs w:val="28"/>
          <w:lang w:val="vi-VN"/>
        </w:rPr>
        <w:t>;</w:t>
      </w:r>
    </w:p>
    <w:p w:rsidR="00290742" w:rsidRPr="00092002" w:rsidRDefault="00290742" w:rsidP="00290742">
      <w:pPr>
        <w:pStyle w:val="BodyText"/>
        <w:spacing w:before="80" w:beforeAutospacing="0" w:after="0" w:afterAutospacing="0"/>
        <w:ind w:firstLine="709"/>
        <w:jc w:val="both"/>
        <w:rPr>
          <w:i/>
          <w:sz w:val="28"/>
          <w:szCs w:val="28"/>
          <w:lang w:val="es-DO"/>
        </w:rPr>
      </w:pPr>
      <w:r w:rsidRPr="00092002">
        <w:rPr>
          <w:i/>
          <w:sz w:val="28"/>
          <w:szCs w:val="28"/>
        </w:rPr>
        <w:t>Căn cứ</w:t>
      </w:r>
      <w:r w:rsidR="00092002" w:rsidRPr="00092002">
        <w:rPr>
          <w:i/>
          <w:sz w:val="28"/>
          <w:szCs w:val="28"/>
        </w:rPr>
        <w:t xml:space="preserve"> </w:t>
      </w:r>
      <w:r w:rsidRPr="00092002">
        <w:rPr>
          <w:i/>
          <w:sz w:val="28"/>
          <w:szCs w:val="28"/>
          <w:lang w:val="es-DO"/>
        </w:rPr>
        <w:t>Nghị quyết số 68/NQ-CP ngày 01/7/2021 của Chính phủ “</w:t>
      </w:r>
      <w:bookmarkStart w:id="0" w:name="loai_1_name"/>
      <w:r w:rsidRPr="00092002">
        <w:rPr>
          <w:i/>
          <w:sz w:val="28"/>
          <w:szCs w:val="28"/>
          <w:lang w:val="es-DO"/>
        </w:rPr>
        <w:t>Về một số chính sách hỗ trợ người lao động và người sử dụng lao động gặp khó khăn do đại dịch COVID-19</w:t>
      </w:r>
      <w:bookmarkEnd w:id="0"/>
      <w:r w:rsidRPr="00092002">
        <w:rPr>
          <w:i/>
          <w:sz w:val="28"/>
          <w:szCs w:val="28"/>
          <w:lang w:val="es-DO"/>
        </w:rPr>
        <w:t>” (Nghị quyết số 68/NQ-CP);</w:t>
      </w:r>
    </w:p>
    <w:p w:rsidR="00290742" w:rsidRPr="00092002" w:rsidRDefault="00290742" w:rsidP="00290742">
      <w:pPr>
        <w:pStyle w:val="BodyText"/>
        <w:spacing w:before="80" w:beforeAutospacing="0" w:after="0" w:afterAutospacing="0"/>
        <w:ind w:firstLine="709"/>
        <w:jc w:val="both"/>
        <w:rPr>
          <w:i/>
          <w:sz w:val="28"/>
          <w:szCs w:val="28"/>
          <w:lang w:val="es-DO"/>
        </w:rPr>
      </w:pPr>
      <w:r w:rsidRPr="00092002">
        <w:rPr>
          <w:i/>
          <w:sz w:val="28"/>
          <w:szCs w:val="28"/>
          <w:lang w:val="es-DO"/>
        </w:rPr>
        <w:t xml:space="preserve">Căn cứ Quyết định số 23/2021/QĐ-TTg ngày 07/7/2021 của Thủ tướng Chính phủ “Quy định về việc thực hiện một số chính sách hỗ trợ người lao động và người sử dụng lao động gặp khó khăn do đại dịch COVID-19” </w:t>
      </w:r>
    </w:p>
    <w:p w:rsidR="00290742" w:rsidRPr="00092002" w:rsidRDefault="00290742" w:rsidP="00290742">
      <w:pPr>
        <w:pStyle w:val="BodyText"/>
        <w:spacing w:before="80" w:beforeAutospacing="0" w:after="0" w:afterAutospacing="0"/>
        <w:ind w:firstLine="709"/>
        <w:jc w:val="both"/>
        <w:rPr>
          <w:i/>
          <w:sz w:val="28"/>
          <w:szCs w:val="28"/>
        </w:rPr>
      </w:pPr>
      <w:r w:rsidRPr="00092002">
        <w:rPr>
          <w:i/>
          <w:sz w:val="28"/>
          <w:szCs w:val="28"/>
          <w:lang w:val="es-DO"/>
        </w:rPr>
        <w:t>Theo</w:t>
      </w:r>
      <w:r w:rsidRPr="00092002">
        <w:rPr>
          <w:i/>
          <w:sz w:val="28"/>
          <w:szCs w:val="28"/>
          <w:lang w:val="vi-VN"/>
        </w:rPr>
        <w:t xml:space="preserve"> đề nghị của</w:t>
      </w:r>
      <w:r w:rsidR="00092002" w:rsidRPr="00092002">
        <w:rPr>
          <w:i/>
          <w:sz w:val="28"/>
          <w:szCs w:val="28"/>
        </w:rPr>
        <w:t xml:space="preserve"> </w:t>
      </w:r>
      <w:r w:rsidRPr="00092002">
        <w:rPr>
          <w:i/>
          <w:sz w:val="28"/>
          <w:szCs w:val="28"/>
          <w:lang w:val="es-DO"/>
        </w:rPr>
        <w:t>Công chức</w:t>
      </w:r>
      <w:r w:rsidR="00092002" w:rsidRPr="00092002">
        <w:rPr>
          <w:i/>
          <w:sz w:val="28"/>
          <w:szCs w:val="28"/>
          <w:lang w:val="es-DO"/>
        </w:rPr>
        <w:t xml:space="preserve"> </w:t>
      </w:r>
      <w:r w:rsidR="00092002" w:rsidRPr="00092002">
        <w:rPr>
          <w:i/>
          <w:sz w:val="28"/>
          <w:szCs w:val="28"/>
        </w:rPr>
        <w:t xml:space="preserve">Văn hóa - </w:t>
      </w:r>
      <w:r w:rsidRPr="00092002">
        <w:rPr>
          <w:i/>
          <w:sz w:val="28"/>
          <w:szCs w:val="28"/>
          <w:lang w:val="vi-VN"/>
        </w:rPr>
        <w:t>Xã hội</w:t>
      </w:r>
      <w:r w:rsidR="00092002" w:rsidRPr="00092002">
        <w:rPr>
          <w:i/>
          <w:sz w:val="28"/>
          <w:szCs w:val="28"/>
        </w:rPr>
        <w:t>.</w:t>
      </w:r>
    </w:p>
    <w:p w:rsidR="00290742" w:rsidRPr="00092002" w:rsidRDefault="00290742" w:rsidP="00290742">
      <w:pPr>
        <w:spacing w:before="240" w:after="240"/>
        <w:jc w:val="center"/>
        <w:rPr>
          <w:b/>
          <w:sz w:val="28"/>
          <w:szCs w:val="28"/>
          <w:lang w:val="vi-VN"/>
        </w:rPr>
      </w:pPr>
      <w:r w:rsidRPr="00092002">
        <w:rPr>
          <w:b/>
          <w:sz w:val="28"/>
          <w:szCs w:val="28"/>
          <w:lang w:val="vi-VN"/>
        </w:rPr>
        <w:t>QUYẾT ĐỊNH:</w:t>
      </w:r>
    </w:p>
    <w:p w:rsidR="00290742" w:rsidRPr="00092002" w:rsidRDefault="00290742" w:rsidP="00290742">
      <w:pPr>
        <w:spacing w:before="60"/>
        <w:ind w:firstLine="709"/>
        <w:rPr>
          <w:b/>
          <w:sz w:val="28"/>
          <w:szCs w:val="28"/>
          <w:lang w:val="nl-NL"/>
        </w:rPr>
      </w:pPr>
      <w:r w:rsidRPr="00092002">
        <w:rPr>
          <w:rStyle w:val="Bodytext2"/>
          <w:b/>
          <w:sz w:val="28"/>
          <w:szCs w:val="28"/>
          <w:lang w:val="nl-NL" w:eastAsia="vi-VN"/>
        </w:rPr>
        <w:t>Điều 1.</w:t>
      </w:r>
      <w:r w:rsidR="00092002" w:rsidRPr="00092002">
        <w:rPr>
          <w:rStyle w:val="Bodytext2"/>
          <w:b/>
          <w:sz w:val="28"/>
          <w:szCs w:val="28"/>
          <w:lang w:val="nl-NL" w:eastAsia="vi-VN"/>
        </w:rPr>
        <w:t xml:space="preserve"> </w:t>
      </w:r>
      <w:r w:rsidRPr="00092002">
        <w:rPr>
          <w:rStyle w:val="Bodytext2"/>
          <w:sz w:val="28"/>
          <w:szCs w:val="28"/>
          <w:lang w:val="nl-NL" w:eastAsia="vi-VN"/>
        </w:rPr>
        <w:t>Thành lập</w:t>
      </w:r>
      <w:r w:rsidR="00092002" w:rsidRPr="00092002">
        <w:rPr>
          <w:rStyle w:val="Bodytext2"/>
          <w:sz w:val="28"/>
          <w:szCs w:val="28"/>
          <w:lang w:val="nl-NL" w:eastAsia="vi-VN"/>
        </w:rPr>
        <w:t xml:space="preserve"> </w:t>
      </w:r>
      <w:r w:rsidRPr="00092002">
        <w:rPr>
          <w:rStyle w:val="Bodytext2"/>
          <w:sz w:val="28"/>
          <w:szCs w:val="28"/>
          <w:lang w:val="nl-NL" w:eastAsia="vi-VN"/>
        </w:rPr>
        <w:t>Ban chỉ đạo</w:t>
      </w:r>
      <w:r w:rsidR="00092002" w:rsidRPr="00092002">
        <w:rPr>
          <w:rStyle w:val="Bodytext2"/>
          <w:sz w:val="28"/>
          <w:szCs w:val="28"/>
          <w:lang w:val="nl-NL" w:eastAsia="vi-VN"/>
        </w:rPr>
        <w:t xml:space="preserve"> </w:t>
      </w:r>
      <w:r w:rsidRPr="00092002">
        <w:rPr>
          <w:rStyle w:val="Bodytext2"/>
          <w:sz w:val="28"/>
          <w:szCs w:val="28"/>
          <w:lang w:val="nl-NL" w:eastAsia="vi-VN"/>
        </w:rPr>
        <w:t xml:space="preserve">thực hiện </w:t>
      </w:r>
      <w:r w:rsidRPr="00092002">
        <w:rPr>
          <w:sz w:val="28"/>
          <w:szCs w:val="28"/>
          <w:lang w:val="es-DO"/>
        </w:rPr>
        <w:t>Nghị quyết số 68/NQ-CP và Quyết định số 23/2021/QĐ-TTg</w:t>
      </w:r>
      <w:r w:rsidRPr="00092002">
        <w:rPr>
          <w:rStyle w:val="Bodytext2"/>
          <w:sz w:val="28"/>
          <w:szCs w:val="28"/>
          <w:lang w:val="nl-NL" w:eastAsia="vi-VN"/>
        </w:rPr>
        <w:t xml:space="preserve"> của xã, gồm các Ông (bà) có tên sau:</w:t>
      </w:r>
    </w:p>
    <w:p w:rsidR="00290742" w:rsidRPr="00092002" w:rsidRDefault="00290742" w:rsidP="00290742">
      <w:pPr>
        <w:spacing w:before="60"/>
        <w:ind w:firstLine="709"/>
        <w:rPr>
          <w:w w:val="95"/>
          <w:sz w:val="28"/>
          <w:szCs w:val="28"/>
          <w:lang w:val="nl-NL"/>
        </w:rPr>
      </w:pPr>
      <w:r w:rsidRPr="00092002">
        <w:rPr>
          <w:b/>
          <w:sz w:val="28"/>
          <w:szCs w:val="28"/>
          <w:lang w:val="nl-NL"/>
        </w:rPr>
        <w:t>1. Trưởng ban:</w:t>
      </w:r>
      <w:r w:rsidR="00092002">
        <w:rPr>
          <w:b/>
          <w:sz w:val="28"/>
          <w:szCs w:val="28"/>
          <w:lang w:val="nl-NL"/>
        </w:rPr>
        <w:t xml:space="preserve"> </w:t>
      </w:r>
      <w:r w:rsidRPr="00092002">
        <w:rPr>
          <w:w w:val="95"/>
          <w:sz w:val="28"/>
          <w:szCs w:val="28"/>
          <w:lang w:val="nl-NL"/>
        </w:rPr>
        <w:t xml:space="preserve">Ông </w:t>
      </w:r>
      <w:r w:rsidR="00092002">
        <w:rPr>
          <w:w w:val="95"/>
          <w:sz w:val="28"/>
          <w:szCs w:val="28"/>
          <w:lang w:val="nl-NL"/>
        </w:rPr>
        <w:t xml:space="preserve">Đinh Hồng Lam </w:t>
      </w:r>
      <w:r w:rsidRPr="00092002">
        <w:rPr>
          <w:sz w:val="28"/>
          <w:szCs w:val="28"/>
          <w:lang w:val="pt-BR"/>
        </w:rPr>
        <w:t>-</w:t>
      </w:r>
      <w:r w:rsidRPr="00092002">
        <w:rPr>
          <w:w w:val="95"/>
          <w:sz w:val="28"/>
          <w:szCs w:val="28"/>
          <w:lang w:val="nl-NL"/>
        </w:rPr>
        <w:t xml:space="preserve"> Chủ tịch UBND xã;</w:t>
      </w:r>
    </w:p>
    <w:p w:rsidR="00290742" w:rsidRPr="00092002" w:rsidRDefault="00290742" w:rsidP="00290742">
      <w:pPr>
        <w:spacing w:before="60"/>
        <w:ind w:firstLine="709"/>
        <w:rPr>
          <w:b/>
          <w:sz w:val="28"/>
          <w:szCs w:val="28"/>
          <w:lang w:val="nl-NL"/>
        </w:rPr>
      </w:pPr>
      <w:r w:rsidRPr="00092002">
        <w:rPr>
          <w:b/>
          <w:sz w:val="28"/>
          <w:szCs w:val="28"/>
          <w:lang w:val="nl-NL"/>
        </w:rPr>
        <w:t xml:space="preserve">2. Phó Trưởng ban: </w:t>
      </w:r>
    </w:p>
    <w:p w:rsidR="00290742" w:rsidRPr="00092002" w:rsidRDefault="00290742" w:rsidP="00290742">
      <w:pPr>
        <w:spacing w:before="60"/>
        <w:ind w:firstLine="709"/>
        <w:rPr>
          <w:sz w:val="28"/>
          <w:szCs w:val="28"/>
          <w:lang w:val="nl-NL"/>
        </w:rPr>
      </w:pPr>
      <w:r w:rsidRPr="00092002">
        <w:rPr>
          <w:b/>
          <w:sz w:val="28"/>
          <w:szCs w:val="28"/>
          <w:lang w:val="nl-NL"/>
        </w:rPr>
        <w:t xml:space="preserve">- </w:t>
      </w:r>
      <w:r w:rsidR="00092002">
        <w:rPr>
          <w:sz w:val="28"/>
          <w:szCs w:val="28"/>
          <w:lang w:val="nl-NL"/>
        </w:rPr>
        <w:t xml:space="preserve">Ông Phạm Minh Dậu </w:t>
      </w:r>
      <w:r w:rsidRPr="00092002">
        <w:rPr>
          <w:sz w:val="28"/>
          <w:szCs w:val="28"/>
          <w:lang w:val="pt-BR"/>
        </w:rPr>
        <w:t xml:space="preserve">- </w:t>
      </w:r>
      <w:r w:rsidRPr="00092002">
        <w:rPr>
          <w:sz w:val="28"/>
          <w:szCs w:val="28"/>
          <w:lang w:val="nl-NL"/>
        </w:rPr>
        <w:t xml:space="preserve">Công chức </w:t>
      </w:r>
      <w:r w:rsidR="00092002">
        <w:rPr>
          <w:sz w:val="28"/>
          <w:szCs w:val="28"/>
          <w:lang w:val="nl-NL"/>
        </w:rPr>
        <w:t>Văn hóa -</w:t>
      </w:r>
      <w:r w:rsidRPr="00092002">
        <w:rPr>
          <w:sz w:val="28"/>
          <w:szCs w:val="28"/>
          <w:lang w:val="nl-NL"/>
        </w:rPr>
        <w:t xml:space="preserve"> Xã hội;</w:t>
      </w:r>
    </w:p>
    <w:p w:rsidR="00290742" w:rsidRPr="00092002" w:rsidRDefault="00290742" w:rsidP="00290742">
      <w:pPr>
        <w:spacing w:before="60"/>
        <w:ind w:firstLine="709"/>
        <w:rPr>
          <w:b/>
          <w:sz w:val="28"/>
          <w:szCs w:val="28"/>
          <w:lang w:val="nl-NL"/>
        </w:rPr>
      </w:pPr>
      <w:r w:rsidRPr="00092002">
        <w:rPr>
          <w:b/>
          <w:sz w:val="28"/>
          <w:szCs w:val="28"/>
          <w:lang w:val="nl-NL"/>
        </w:rPr>
        <w:t>3. Các thành viên:</w:t>
      </w:r>
    </w:p>
    <w:p w:rsidR="00290742" w:rsidRPr="00092002" w:rsidRDefault="00290742" w:rsidP="00290742">
      <w:pPr>
        <w:tabs>
          <w:tab w:val="left" w:pos="0"/>
        </w:tabs>
        <w:spacing w:before="60"/>
        <w:ind w:firstLine="709"/>
        <w:rPr>
          <w:sz w:val="28"/>
          <w:szCs w:val="28"/>
          <w:lang w:val="pt-BR"/>
        </w:rPr>
      </w:pPr>
      <w:r w:rsidRPr="00092002">
        <w:rPr>
          <w:sz w:val="28"/>
          <w:szCs w:val="28"/>
          <w:lang w:val="pt-BR"/>
        </w:rPr>
        <w:t xml:space="preserve">- </w:t>
      </w:r>
      <w:r w:rsidR="00092002">
        <w:rPr>
          <w:sz w:val="28"/>
          <w:szCs w:val="28"/>
          <w:lang w:val="pt-BR"/>
        </w:rPr>
        <w:t>Bà Hoàng Thị lệ</w:t>
      </w:r>
      <w:r w:rsidRPr="00092002">
        <w:rPr>
          <w:sz w:val="28"/>
          <w:szCs w:val="28"/>
          <w:lang w:val="pt-BR"/>
        </w:rPr>
        <w:t xml:space="preserve"> -</w:t>
      </w:r>
      <w:r w:rsidR="00092002">
        <w:rPr>
          <w:sz w:val="28"/>
          <w:szCs w:val="28"/>
          <w:lang w:val="pt-BR"/>
        </w:rPr>
        <w:t xml:space="preserve"> </w:t>
      </w:r>
      <w:r w:rsidRPr="00092002">
        <w:rPr>
          <w:sz w:val="28"/>
          <w:szCs w:val="28"/>
          <w:lang w:val="pt-BR"/>
        </w:rPr>
        <w:t>Chủ tịch UBMT Tổ quốc Việt Nam xã;</w:t>
      </w:r>
    </w:p>
    <w:p w:rsidR="00290742" w:rsidRPr="00092002" w:rsidRDefault="00290742" w:rsidP="00290742">
      <w:pPr>
        <w:tabs>
          <w:tab w:val="left" w:pos="0"/>
        </w:tabs>
        <w:spacing w:before="80"/>
        <w:ind w:firstLine="709"/>
        <w:rPr>
          <w:sz w:val="28"/>
          <w:szCs w:val="28"/>
          <w:lang w:val="pt-BR"/>
        </w:rPr>
      </w:pPr>
      <w:r w:rsidRPr="00092002">
        <w:rPr>
          <w:sz w:val="28"/>
          <w:szCs w:val="28"/>
          <w:lang w:val="pt-BR"/>
        </w:rPr>
        <w:t xml:space="preserve">- Bà </w:t>
      </w:r>
      <w:r w:rsidR="00092002">
        <w:rPr>
          <w:sz w:val="28"/>
          <w:szCs w:val="28"/>
          <w:lang w:val="pt-BR"/>
        </w:rPr>
        <w:t>Hồ Thị Xong</w:t>
      </w:r>
      <w:r w:rsidRPr="00092002">
        <w:rPr>
          <w:sz w:val="28"/>
          <w:szCs w:val="28"/>
          <w:lang w:val="pt-BR"/>
        </w:rPr>
        <w:t>- Chủ tịch Hội liên hiệp Phụ nữ xã;</w:t>
      </w:r>
    </w:p>
    <w:p w:rsidR="00290742" w:rsidRPr="00092002" w:rsidRDefault="00290742" w:rsidP="00290742">
      <w:pPr>
        <w:tabs>
          <w:tab w:val="left" w:pos="0"/>
        </w:tabs>
        <w:spacing w:before="80"/>
        <w:ind w:firstLine="709"/>
        <w:rPr>
          <w:sz w:val="28"/>
          <w:szCs w:val="28"/>
          <w:lang w:val="pt-BR"/>
        </w:rPr>
      </w:pPr>
      <w:r w:rsidRPr="00092002">
        <w:rPr>
          <w:sz w:val="28"/>
          <w:szCs w:val="28"/>
          <w:lang w:val="pt-BR"/>
        </w:rPr>
        <w:t xml:space="preserve">- Ông </w:t>
      </w:r>
      <w:r w:rsidR="00092002">
        <w:rPr>
          <w:sz w:val="28"/>
          <w:szCs w:val="28"/>
          <w:lang w:val="pt-BR"/>
        </w:rPr>
        <w:t>Hồ Văn Ưng</w:t>
      </w:r>
      <w:r w:rsidRPr="00092002">
        <w:rPr>
          <w:sz w:val="28"/>
          <w:szCs w:val="28"/>
          <w:lang w:val="pt-BR"/>
        </w:rPr>
        <w:t xml:space="preserve"> - Chủ tịch Hội Cựu chiến binh xã;</w:t>
      </w:r>
    </w:p>
    <w:p w:rsidR="00290742" w:rsidRDefault="00290742" w:rsidP="00290742">
      <w:pPr>
        <w:tabs>
          <w:tab w:val="left" w:pos="0"/>
        </w:tabs>
        <w:spacing w:before="80"/>
        <w:ind w:firstLine="709"/>
        <w:rPr>
          <w:sz w:val="28"/>
          <w:szCs w:val="28"/>
          <w:lang w:val="pt-BR"/>
        </w:rPr>
      </w:pPr>
      <w:r w:rsidRPr="00092002">
        <w:rPr>
          <w:sz w:val="28"/>
          <w:szCs w:val="28"/>
          <w:lang w:val="pt-BR"/>
        </w:rPr>
        <w:t xml:space="preserve">- Ông </w:t>
      </w:r>
      <w:r w:rsidR="00092002">
        <w:rPr>
          <w:sz w:val="28"/>
          <w:szCs w:val="28"/>
          <w:lang w:val="pt-BR"/>
        </w:rPr>
        <w:t xml:space="preserve">Hồ Văn Bóc </w:t>
      </w:r>
      <w:r w:rsidRPr="00092002">
        <w:rPr>
          <w:sz w:val="28"/>
          <w:szCs w:val="28"/>
          <w:lang w:val="pt-BR"/>
        </w:rPr>
        <w:t>- Bí thư Đoàn TNCS - HCM xã;</w:t>
      </w:r>
    </w:p>
    <w:p w:rsidR="00092002" w:rsidRPr="00092002" w:rsidRDefault="00092002" w:rsidP="00092002">
      <w:pPr>
        <w:tabs>
          <w:tab w:val="left" w:pos="0"/>
        </w:tabs>
        <w:spacing w:before="80"/>
        <w:ind w:firstLine="709"/>
        <w:rPr>
          <w:sz w:val="28"/>
          <w:szCs w:val="28"/>
          <w:lang w:val="pt-BR"/>
        </w:rPr>
      </w:pPr>
      <w:r w:rsidRPr="00092002">
        <w:rPr>
          <w:sz w:val="28"/>
          <w:szCs w:val="28"/>
          <w:lang w:val="pt-BR"/>
        </w:rPr>
        <w:t xml:space="preserve">- Ông </w:t>
      </w:r>
      <w:r>
        <w:rPr>
          <w:sz w:val="28"/>
          <w:szCs w:val="28"/>
          <w:lang w:val="pt-BR"/>
        </w:rPr>
        <w:t xml:space="preserve">Nguyễn Văn Loan </w:t>
      </w:r>
      <w:r w:rsidRPr="00092002">
        <w:rPr>
          <w:sz w:val="28"/>
          <w:szCs w:val="28"/>
          <w:lang w:val="pt-BR"/>
        </w:rPr>
        <w:t>-</w:t>
      </w:r>
      <w:r>
        <w:rPr>
          <w:sz w:val="28"/>
          <w:szCs w:val="28"/>
          <w:lang w:val="pt-BR"/>
        </w:rPr>
        <w:t xml:space="preserve"> </w:t>
      </w:r>
      <w:r w:rsidRPr="00092002">
        <w:rPr>
          <w:sz w:val="28"/>
          <w:szCs w:val="28"/>
          <w:lang w:val="pt-BR"/>
        </w:rPr>
        <w:t>Chủ tịch Hội Nông dân xã;</w:t>
      </w:r>
    </w:p>
    <w:p w:rsidR="00290742" w:rsidRPr="00092002" w:rsidRDefault="00290742" w:rsidP="00290742">
      <w:pPr>
        <w:tabs>
          <w:tab w:val="left" w:pos="0"/>
        </w:tabs>
        <w:spacing w:before="80"/>
        <w:ind w:firstLine="709"/>
        <w:rPr>
          <w:sz w:val="28"/>
          <w:szCs w:val="28"/>
          <w:lang w:val="pt-BR"/>
        </w:rPr>
      </w:pPr>
      <w:r w:rsidRPr="00092002">
        <w:rPr>
          <w:sz w:val="28"/>
          <w:szCs w:val="28"/>
          <w:lang w:val="pt-BR"/>
        </w:rPr>
        <w:t xml:space="preserve">- Ông </w:t>
      </w:r>
      <w:r w:rsidR="00092002">
        <w:rPr>
          <w:sz w:val="28"/>
          <w:szCs w:val="28"/>
          <w:lang w:val="pt-BR"/>
        </w:rPr>
        <w:t xml:space="preserve">Nguyễn Ngọc Hải </w:t>
      </w:r>
      <w:r w:rsidRPr="00092002">
        <w:rPr>
          <w:sz w:val="28"/>
          <w:szCs w:val="28"/>
          <w:lang w:val="pt-BR"/>
        </w:rPr>
        <w:t>-</w:t>
      </w:r>
      <w:r w:rsidR="00092002">
        <w:rPr>
          <w:sz w:val="28"/>
          <w:szCs w:val="28"/>
          <w:lang w:val="pt-BR"/>
        </w:rPr>
        <w:t xml:space="preserve"> </w:t>
      </w:r>
      <w:r w:rsidRPr="00092002">
        <w:rPr>
          <w:sz w:val="28"/>
          <w:szCs w:val="28"/>
          <w:lang w:val="pt-BR"/>
        </w:rPr>
        <w:t>Trưởng Công an xã;</w:t>
      </w:r>
    </w:p>
    <w:p w:rsidR="00290742" w:rsidRPr="00092002" w:rsidRDefault="00290742" w:rsidP="00290742">
      <w:pPr>
        <w:tabs>
          <w:tab w:val="left" w:pos="0"/>
        </w:tabs>
        <w:spacing w:before="80"/>
        <w:ind w:firstLine="709"/>
        <w:rPr>
          <w:sz w:val="28"/>
          <w:szCs w:val="28"/>
          <w:lang w:val="pt-BR"/>
        </w:rPr>
      </w:pPr>
      <w:r w:rsidRPr="00092002">
        <w:rPr>
          <w:sz w:val="28"/>
          <w:szCs w:val="28"/>
          <w:lang w:val="pt-BR"/>
        </w:rPr>
        <w:t xml:space="preserve">- </w:t>
      </w:r>
      <w:r w:rsidR="00092002">
        <w:rPr>
          <w:sz w:val="28"/>
          <w:szCs w:val="28"/>
          <w:lang w:val="pt-BR"/>
        </w:rPr>
        <w:t>Ông Nguyễn Văn Phò</w:t>
      </w:r>
      <w:r w:rsidRPr="00092002">
        <w:rPr>
          <w:sz w:val="28"/>
          <w:szCs w:val="28"/>
          <w:lang w:val="pt-BR"/>
        </w:rPr>
        <w:t xml:space="preserve"> - Trưở</w:t>
      </w:r>
      <w:r w:rsidR="00092002">
        <w:rPr>
          <w:sz w:val="28"/>
          <w:szCs w:val="28"/>
          <w:lang w:val="pt-BR"/>
        </w:rPr>
        <w:t>ng thôn</w:t>
      </w:r>
      <w:r w:rsidRPr="00092002">
        <w:rPr>
          <w:sz w:val="28"/>
          <w:szCs w:val="28"/>
          <w:lang w:val="pt-BR"/>
        </w:rPr>
        <w:t xml:space="preserve"> </w:t>
      </w:r>
      <w:r w:rsidR="00092002">
        <w:rPr>
          <w:sz w:val="28"/>
          <w:szCs w:val="28"/>
          <w:lang w:val="pt-BR"/>
        </w:rPr>
        <w:t>1</w:t>
      </w:r>
    </w:p>
    <w:p w:rsidR="00290742" w:rsidRPr="00092002" w:rsidRDefault="00290742" w:rsidP="00290742">
      <w:pPr>
        <w:tabs>
          <w:tab w:val="left" w:pos="0"/>
        </w:tabs>
        <w:spacing w:before="80"/>
        <w:ind w:firstLine="709"/>
        <w:rPr>
          <w:sz w:val="28"/>
          <w:szCs w:val="28"/>
          <w:lang w:val="pt-BR"/>
        </w:rPr>
      </w:pPr>
      <w:r w:rsidRPr="00092002">
        <w:rPr>
          <w:sz w:val="28"/>
          <w:szCs w:val="28"/>
          <w:lang w:val="pt-BR"/>
        </w:rPr>
        <w:t xml:space="preserve">- Ông </w:t>
      </w:r>
      <w:r w:rsidR="00092002">
        <w:rPr>
          <w:sz w:val="28"/>
          <w:szCs w:val="28"/>
          <w:lang w:val="pt-BR"/>
        </w:rPr>
        <w:t>Nguyễn Văn Chanh</w:t>
      </w:r>
      <w:r w:rsidRPr="00092002">
        <w:rPr>
          <w:sz w:val="28"/>
          <w:szCs w:val="28"/>
          <w:lang w:val="pt-BR"/>
        </w:rPr>
        <w:t>- Trưở</w:t>
      </w:r>
      <w:r w:rsidR="00092002">
        <w:rPr>
          <w:sz w:val="28"/>
          <w:szCs w:val="28"/>
          <w:lang w:val="pt-BR"/>
        </w:rPr>
        <w:t>ng thôn</w:t>
      </w:r>
      <w:r w:rsidRPr="00092002">
        <w:rPr>
          <w:sz w:val="28"/>
          <w:szCs w:val="28"/>
          <w:lang w:val="pt-BR"/>
        </w:rPr>
        <w:t xml:space="preserve"> </w:t>
      </w:r>
      <w:r w:rsidR="00092002">
        <w:rPr>
          <w:sz w:val="28"/>
          <w:szCs w:val="28"/>
          <w:lang w:val="pt-BR"/>
        </w:rPr>
        <w:t>2</w:t>
      </w:r>
    </w:p>
    <w:p w:rsidR="00290742" w:rsidRDefault="00290742" w:rsidP="00290742">
      <w:pPr>
        <w:tabs>
          <w:tab w:val="left" w:pos="0"/>
        </w:tabs>
        <w:spacing w:before="80"/>
        <w:ind w:firstLine="709"/>
        <w:rPr>
          <w:sz w:val="28"/>
          <w:szCs w:val="28"/>
          <w:lang w:val="pt-BR"/>
        </w:rPr>
      </w:pPr>
      <w:r w:rsidRPr="00092002">
        <w:rPr>
          <w:sz w:val="28"/>
          <w:szCs w:val="28"/>
          <w:lang w:val="pt-BR"/>
        </w:rPr>
        <w:t xml:space="preserve">- Ông </w:t>
      </w:r>
      <w:r w:rsidR="00092002">
        <w:rPr>
          <w:sz w:val="28"/>
          <w:szCs w:val="28"/>
          <w:lang w:val="pt-BR"/>
        </w:rPr>
        <w:t>Hồ Văn Dót</w:t>
      </w:r>
      <w:r w:rsidRPr="00092002">
        <w:rPr>
          <w:sz w:val="28"/>
          <w:szCs w:val="28"/>
          <w:lang w:val="pt-BR"/>
        </w:rPr>
        <w:t xml:space="preserve"> - Trưởng thôn </w:t>
      </w:r>
      <w:r w:rsidR="00092002">
        <w:rPr>
          <w:sz w:val="28"/>
          <w:szCs w:val="28"/>
          <w:lang w:val="pt-BR"/>
        </w:rPr>
        <w:t>3</w:t>
      </w:r>
    </w:p>
    <w:p w:rsidR="00092002" w:rsidRDefault="00092002" w:rsidP="00290742">
      <w:pPr>
        <w:tabs>
          <w:tab w:val="left" w:pos="0"/>
        </w:tabs>
        <w:spacing w:before="80"/>
        <w:ind w:firstLine="709"/>
        <w:rPr>
          <w:sz w:val="28"/>
          <w:szCs w:val="28"/>
          <w:lang w:val="pt-BR"/>
        </w:rPr>
      </w:pPr>
      <w:r>
        <w:rPr>
          <w:sz w:val="28"/>
          <w:szCs w:val="28"/>
          <w:lang w:val="pt-BR"/>
        </w:rPr>
        <w:t>- Ông Lê Xuan Xiên - Trưởng thôn 4</w:t>
      </w:r>
    </w:p>
    <w:p w:rsidR="00092002" w:rsidRDefault="00092002" w:rsidP="00290742">
      <w:pPr>
        <w:tabs>
          <w:tab w:val="left" w:pos="0"/>
        </w:tabs>
        <w:spacing w:before="80"/>
        <w:ind w:firstLine="709"/>
        <w:rPr>
          <w:sz w:val="28"/>
          <w:szCs w:val="28"/>
          <w:lang w:val="pt-BR"/>
        </w:rPr>
      </w:pPr>
      <w:r>
        <w:rPr>
          <w:sz w:val="28"/>
          <w:szCs w:val="28"/>
          <w:lang w:val="pt-BR"/>
        </w:rPr>
        <w:t>- Ông Nguyễn Duy Hai - Trưởng thôn 5</w:t>
      </w:r>
    </w:p>
    <w:p w:rsidR="00092002" w:rsidRDefault="00092002" w:rsidP="00290742">
      <w:pPr>
        <w:tabs>
          <w:tab w:val="left" w:pos="0"/>
        </w:tabs>
        <w:spacing w:before="80"/>
        <w:ind w:firstLine="709"/>
        <w:rPr>
          <w:sz w:val="28"/>
          <w:szCs w:val="28"/>
          <w:lang w:val="pt-BR"/>
        </w:rPr>
      </w:pPr>
      <w:r>
        <w:rPr>
          <w:sz w:val="28"/>
          <w:szCs w:val="28"/>
          <w:lang w:val="pt-BR"/>
        </w:rPr>
        <w:t>- Ông Nguyễn Kính - Trưởng thôn 6</w:t>
      </w:r>
    </w:p>
    <w:p w:rsidR="00092002" w:rsidRPr="00092002" w:rsidRDefault="00092002" w:rsidP="00290742">
      <w:pPr>
        <w:tabs>
          <w:tab w:val="left" w:pos="0"/>
        </w:tabs>
        <w:spacing w:before="80"/>
        <w:ind w:firstLine="709"/>
        <w:rPr>
          <w:sz w:val="28"/>
          <w:szCs w:val="28"/>
          <w:lang w:val="pt-BR"/>
        </w:rPr>
      </w:pPr>
      <w:r>
        <w:rPr>
          <w:sz w:val="28"/>
          <w:szCs w:val="28"/>
          <w:lang w:val="pt-BR"/>
        </w:rPr>
        <w:lastRenderedPageBreak/>
        <w:t>- Ông Phạm Thọ - Trưởng thôn 7</w:t>
      </w:r>
    </w:p>
    <w:p w:rsidR="00290742" w:rsidRPr="00092002" w:rsidRDefault="00290742" w:rsidP="00290742">
      <w:pPr>
        <w:spacing w:before="80"/>
        <w:ind w:firstLine="709"/>
        <w:rPr>
          <w:b/>
          <w:sz w:val="28"/>
          <w:szCs w:val="28"/>
          <w:lang w:val="vi-VN"/>
        </w:rPr>
      </w:pPr>
      <w:r w:rsidRPr="00092002">
        <w:rPr>
          <w:b/>
          <w:sz w:val="28"/>
          <w:szCs w:val="28"/>
          <w:lang w:val="vi-VN"/>
        </w:rPr>
        <w:tab/>
        <w:t>Điều 2. Chức năng, nhiệm vụ, quyền hạn của Ban Chỉ đạo</w:t>
      </w:r>
    </w:p>
    <w:p w:rsidR="00290742" w:rsidRPr="00092002" w:rsidRDefault="00290742" w:rsidP="00290742">
      <w:pPr>
        <w:spacing w:before="80"/>
        <w:ind w:firstLine="709"/>
        <w:rPr>
          <w:sz w:val="28"/>
          <w:szCs w:val="28"/>
          <w:lang w:val="vi-VN"/>
        </w:rPr>
      </w:pPr>
      <w:r w:rsidRPr="00092002">
        <w:rPr>
          <w:sz w:val="28"/>
          <w:szCs w:val="28"/>
          <w:lang w:val="es-DO"/>
        </w:rPr>
        <w:t>- Khảo sát tình hình thực tế, xác định và thống nhất đối tượng, tiêu chí, định mức tiền hỗ trợ cụ thể đối với chính sách hỗ trợ cho lao động không có giao kết hợp đồng lao động (lao động tự do) và một số đối tượng đặc thù khác.</w:t>
      </w:r>
    </w:p>
    <w:p w:rsidR="00290742" w:rsidRPr="00092002" w:rsidRDefault="00290742" w:rsidP="00290742">
      <w:pPr>
        <w:spacing w:before="80"/>
        <w:ind w:firstLine="709"/>
        <w:rPr>
          <w:sz w:val="28"/>
          <w:szCs w:val="28"/>
          <w:lang w:val="vi-VN"/>
        </w:rPr>
      </w:pPr>
      <w:r w:rsidRPr="00092002">
        <w:rPr>
          <w:sz w:val="28"/>
          <w:szCs w:val="28"/>
          <w:lang w:val="vi-VN"/>
        </w:rPr>
        <w:t xml:space="preserve">- Chỉ đạo, điều hành, phối hợp giữa các cơ quan, đơn vị và </w:t>
      </w:r>
      <w:r w:rsidR="00092002">
        <w:rPr>
          <w:sz w:val="28"/>
          <w:szCs w:val="28"/>
        </w:rPr>
        <w:t xml:space="preserve">ngành </w:t>
      </w:r>
      <w:r w:rsidRPr="00092002">
        <w:rPr>
          <w:sz w:val="28"/>
          <w:szCs w:val="28"/>
          <w:lang w:val="vi-VN"/>
        </w:rPr>
        <w:t>có</w:t>
      </w:r>
      <w:r w:rsidR="00092002">
        <w:rPr>
          <w:sz w:val="28"/>
          <w:szCs w:val="28"/>
          <w:lang w:val="vi-VN"/>
        </w:rPr>
        <w:t xml:space="preserve"> liên quan</w:t>
      </w:r>
      <w:r w:rsidR="00092002">
        <w:rPr>
          <w:sz w:val="28"/>
          <w:szCs w:val="28"/>
        </w:rPr>
        <w:t xml:space="preserve"> </w:t>
      </w:r>
      <w:r w:rsidRPr="00092002">
        <w:rPr>
          <w:sz w:val="28"/>
          <w:szCs w:val="28"/>
          <w:lang w:val="vi-VN"/>
        </w:rPr>
        <w:t xml:space="preserve">trong việc thực hiện </w:t>
      </w:r>
      <w:r w:rsidRPr="00092002">
        <w:rPr>
          <w:sz w:val="28"/>
          <w:szCs w:val="28"/>
          <w:lang w:val="es-DO"/>
        </w:rPr>
        <w:t>Nghị quyết số 68/NQ-CP và Quyết định số 23/2021/QĐ-TTg</w:t>
      </w:r>
      <w:r w:rsidR="00092002">
        <w:rPr>
          <w:sz w:val="28"/>
          <w:szCs w:val="28"/>
          <w:lang w:val="es-DO"/>
        </w:rPr>
        <w:t xml:space="preserve"> </w:t>
      </w:r>
      <w:r w:rsidRPr="00092002">
        <w:rPr>
          <w:sz w:val="28"/>
          <w:szCs w:val="28"/>
          <w:lang w:val="vi-VN"/>
        </w:rPr>
        <w:t>trên địa bàn</w:t>
      </w:r>
      <w:r w:rsidR="00092002">
        <w:rPr>
          <w:sz w:val="28"/>
          <w:szCs w:val="28"/>
        </w:rPr>
        <w:t xml:space="preserve"> </w:t>
      </w:r>
      <w:r w:rsidRPr="00092002">
        <w:rPr>
          <w:sz w:val="28"/>
          <w:szCs w:val="28"/>
          <w:lang w:val="vi-VN"/>
        </w:rPr>
        <w:t>xã;</w:t>
      </w:r>
    </w:p>
    <w:p w:rsidR="00290742" w:rsidRPr="00092002" w:rsidRDefault="00290742" w:rsidP="00290742">
      <w:pPr>
        <w:spacing w:before="80"/>
        <w:ind w:firstLine="709"/>
        <w:rPr>
          <w:sz w:val="28"/>
          <w:szCs w:val="28"/>
          <w:lang w:val="vi-VN"/>
        </w:rPr>
      </w:pPr>
      <w:r w:rsidRPr="00092002">
        <w:rPr>
          <w:sz w:val="28"/>
          <w:szCs w:val="28"/>
          <w:lang w:val="vi-VN"/>
        </w:rPr>
        <w:t>- Thẩm định hồ sơ các đối tượng được hưởng chế độ quy định tại Mục II Nghị quyết số 68/NQ-CP bảo đảm kịp thời, công khai, minh bạch, đúng đối tượng, không để lợi dụng, trục lợi chính sách, tham nhũng, tiêu cực;</w:t>
      </w:r>
    </w:p>
    <w:p w:rsidR="00290742" w:rsidRPr="00092002" w:rsidRDefault="00290742" w:rsidP="00290742">
      <w:pPr>
        <w:spacing w:before="80"/>
        <w:ind w:firstLine="709"/>
        <w:rPr>
          <w:sz w:val="28"/>
          <w:szCs w:val="28"/>
          <w:lang w:val="vi-VN"/>
        </w:rPr>
      </w:pPr>
      <w:r w:rsidRPr="00092002">
        <w:rPr>
          <w:sz w:val="28"/>
          <w:szCs w:val="28"/>
          <w:lang w:val="vi-VN"/>
        </w:rPr>
        <w:t>- Tổ chức triển khai thực hiện, kịp thời hỗ trợ đối tượng quy định tại các Chương IV, V, VII, IX Quyết định số 23/2021/QĐ-TTg.</w:t>
      </w:r>
    </w:p>
    <w:p w:rsidR="00290742" w:rsidRPr="00092002" w:rsidRDefault="00290742" w:rsidP="00290742">
      <w:pPr>
        <w:spacing w:before="80"/>
        <w:ind w:firstLine="709"/>
        <w:rPr>
          <w:b/>
          <w:sz w:val="28"/>
          <w:szCs w:val="28"/>
          <w:lang w:val="vi-VN"/>
        </w:rPr>
      </w:pPr>
      <w:r w:rsidRPr="00092002">
        <w:rPr>
          <w:b/>
          <w:sz w:val="28"/>
          <w:szCs w:val="28"/>
          <w:lang w:val="vi-VN"/>
        </w:rPr>
        <w:t>Điều 3. Tổ chức và hoạt động của Ban Chỉ đạo</w:t>
      </w:r>
    </w:p>
    <w:p w:rsidR="00290742" w:rsidRPr="00092002" w:rsidRDefault="00290742" w:rsidP="00290742">
      <w:pPr>
        <w:spacing w:before="80"/>
        <w:ind w:firstLine="709"/>
        <w:rPr>
          <w:sz w:val="28"/>
          <w:szCs w:val="28"/>
          <w:lang w:val="vi-VN"/>
        </w:rPr>
      </w:pPr>
      <w:r w:rsidRPr="00092002">
        <w:rPr>
          <w:sz w:val="28"/>
          <w:szCs w:val="28"/>
          <w:lang w:val="vi-VN"/>
        </w:rPr>
        <w:t>- Các thành viên của Ban Chỉ đạo làm việc theo chế độ kiêm nhiệm.</w:t>
      </w:r>
      <w:r w:rsidR="00092002">
        <w:rPr>
          <w:sz w:val="28"/>
          <w:szCs w:val="28"/>
        </w:rPr>
        <w:t xml:space="preserve"> </w:t>
      </w:r>
      <w:r w:rsidRPr="00092002">
        <w:rPr>
          <w:sz w:val="28"/>
          <w:szCs w:val="28"/>
          <w:lang w:val="vi-VN"/>
        </w:rPr>
        <w:t>Phó Trưởng ban và các thành viên Ban chỉ đạo chịu trách nhiệm trước Trưởng ban chỉ đạo và thực hiện nhiệm vụ theo</w:t>
      </w:r>
      <w:r w:rsidR="00092002">
        <w:rPr>
          <w:sz w:val="28"/>
          <w:szCs w:val="28"/>
        </w:rPr>
        <w:t xml:space="preserve"> </w:t>
      </w:r>
      <w:r w:rsidRPr="00092002">
        <w:rPr>
          <w:sz w:val="28"/>
          <w:szCs w:val="28"/>
          <w:lang w:val="vi-VN"/>
        </w:rPr>
        <w:t xml:space="preserve">chức năng, nhiệm vụ được giao. </w:t>
      </w:r>
    </w:p>
    <w:p w:rsidR="00290742" w:rsidRPr="00092002" w:rsidRDefault="00290742" w:rsidP="00290742">
      <w:pPr>
        <w:spacing w:before="80"/>
        <w:ind w:firstLine="709"/>
        <w:rPr>
          <w:sz w:val="28"/>
          <w:szCs w:val="28"/>
          <w:lang w:val="vi-VN"/>
        </w:rPr>
      </w:pPr>
      <w:r w:rsidRPr="00092002">
        <w:rPr>
          <w:sz w:val="28"/>
          <w:szCs w:val="28"/>
          <w:lang w:val="vi-VN"/>
        </w:rPr>
        <w:t>-</w:t>
      </w:r>
      <w:r w:rsidR="00092002">
        <w:rPr>
          <w:sz w:val="28"/>
          <w:szCs w:val="28"/>
        </w:rPr>
        <w:t xml:space="preserve"> </w:t>
      </w:r>
      <w:r w:rsidRPr="00092002">
        <w:rPr>
          <w:sz w:val="28"/>
          <w:szCs w:val="28"/>
          <w:lang w:val="de-DE"/>
        </w:rPr>
        <w:t>Ban Chỉ đạo tổ chức họp định kỳ, đột xuất</w:t>
      </w:r>
      <w:r w:rsidR="00092002">
        <w:rPr>
          <w:sz w:val="28"/>
          <w:szCs w:val="28"/>
          <w:lang w:val="de-DE"/>
        </w:rPr>
        <w:t xml:space="preserve"> </w:t>
      </w:r>
      <w:r w:rsidRPr="00092002">
        <w:rPr>
          <w:sz w:val="28"/>
          <w:szCs w:val="28"/>
          <w:lang w:val="de-DE"/>
        </w:rPr>
        <w:t>và báo cáo kết quả hoạt động cho UBND</w:t>
      </w:r>
      <w:r w:rsidR="00092002">
        <w:rPr>
          <w:sz w:val="28"/>
          <w:szCs w:val="28"/>
          <w:lang w:val="de-DE"/>
        </w:rPr>
        <w:t xml:space="preserve"> </w:t>
      </w:r>
      <w:r w:rsidRPr="00092002">
        <w:rPr>
          <w:sz w:val="28"/>
          <w:szCs w:val="28"/>
          <w:lang w:val="de-DE"/>
        </w:rPr>
        <w:t>xã và UBND huyện theo quy định.</w:t>
      </w:r>
    </w:p>
    <w:p w:rsidR="00290742" w:rsidRPr="00092002" w:rsidRDefault="00290742" w:rsidP="00290742">
      <w:pPr>
        <w:spacing w:before="80"/>
        <w:ind w:firstLine="709"/>
        <w:rPr>
          <w:sz w:val="28"/>
          <w:szCs w:val="28"/>
          <w:lang w:val="vi-VN"/>
        </w:rPr>
      </w:pPr>
      <w:r w:rsidRPr="00092002">
        <w:rPr>
          <w:sz w:val="28"/>
          <w:szCs w:val="28"/>
          <w:lang w:val="vi-VN"/>
        </w:rPr>
        <w:t xml:space="preserve">- Trưởng </w:t>
      </w:r>
      <w:r w:rsidR="00092002" w:rsidRPr="00092002">
        <w:rPr>
          <w:sz w:val="28"/>
          <w:szCs w:val="28"/>
          <w:lang w:val="vi-VN"/>
        </w:rPr>
        <w:t>Ban</w:t>
      </w:r>
      <w:r w:rsidR="00092002">
        <w:rPr>
          <w:sz w:val="28"/>
          <w:szCs w:val="28"/>
        </w:rPr>
        <w:t xml:space="preserve"> </w:t>
      </w:r>
      <w:r w:rsidRPr="00092002">
        <w:rPr>
          <w:sz w:val="28"/>
          <w:szCs w:val="28"/>
          <w:lang w:val="vi-VN"/>
        </w:rPr>
        <w:t>Chỉ đạo được sử dụng con dấu của UBND xã</w:t>
      </w:r>
      <w:r w:rsidR="00092002">
        <w:rPr>
          <w:sz w:val="28"/>
          <w:szCs w:val="28"/>
        </w:rPr>
        <w:t xml:space="preserve"> </w:t>
      </w:r>
      <w:r w:rsidRPr="00092002">
        <w:rPr>
          <w:sz w:val="28"/>
          <w:szCs w:val="28"/>
          <w:lang w:val="vi-VN"/>
        </w:rPr>
        <w:t>để điều hành hoạt động các nội dung có liên quan.</w:t>
      </w:r>
    </w:p>
    <w:p w:rsidR="00290742" w:rsidRPr="00092002" w:rsidRDefault="00290742" w:rsidP="00290742">
      <w:pPr>
        <w:spacing w:before="80"/>
        <w:ind w:firstLine="709"/>
        <w:rPr>
          <w:bCs/>
          <w:sz w:val="28"/>
          <w:szCs w:val="28"/>
          <w:lang w:val="nl-NL"/>
        </w:rPr>
      </w:pPr>
      <w:r w:rsidRPr="00092002">
        <w:rPr>
          <w:b/>
          <w:bCs/>
          <w:sz w:val="28"/>
          <w:szCs w:val="28"/>
          <w:lang w:val="nl-NL"/>
        </w:rPr>
        <w:t>Điều 4.</w:t>
      </w:r>
      <w:r w:rsidRPr="00092002">
        <w:rPr>
          <w:bCs/>
          <w:sz w:val="28"/>
          <w:szCs w:val="28"/>
          <w:lang w:val="nl-NL"/>
        </w:rPr>
        <w:t xml:space="preserve"> Quyết định này có hiệu lực kể từ ngày ký</w:t>
      </w:r>
      <w:r w:rsidRPr="00092002">
        <w:rPr>
          <w:iCs/>
          <w:spacing w:val="-2"/>
          <w:sz w:val="28"/>
          <w:szCs w:val="28"/>
          <w:lang w:val="nl-NL"/>
        </w:rPr>
        <w:t>. Ban Chỉ đạo tự giải thể</w:t>
      </w:r>
      <w:r w:rsidRPr="00092002">
        <w:rPr>
          <w:bCs/>
          <w:sz w:val="28"/>
          <w:szCs w:val="28"/>
          <w:lang w:val="nl-NL"/>
        </w:rPr>
        <w:t xml:space="preserve"> sau khi hoàn thành nhiệm vụ quy định tại Điều 2 Quyết định này.</w:t>
      </w:r>
    </w:p>
    <w:p w:rsidR="00290742" w:rsidRPr="00092002" w:rsidRDefault="00290742" w:rsidP="00290742">
      <w:pPr>
        <w:spacing w:before="80"/>
        <w:ind w:firstLine="709"/>
        <w:rPr>
          <w:sz w:val="28"/>
          <w:szCs w:val="28"/>
          <w:lang w:val="nl-NL"/>
        </w:rPr>
      </w:pPr>
      <w:r w:rsidRPr="00092002">
        <w:rPr>
          <w:b/>
          <w:sz w:val="28"/>
          <w:szCs w:val="28"/>
          <w:lang w:val="nl-NL"/>
        </w:rPr>
        <w:t>Điề</w:t>
      </w:r>
      <w:r w:rsidR="00092002">
        <w:rPr>
          <w:b/>
          <w:sz w:val="28"/>
          <w:szCs w:val="28"/>
          <w:lang w:val="nl-NL"/>
        </w:rPr>
        <w:t xml:space="preserve">u </w:t>
      </w:r>
      <w:r w:rsidRPr="00092002">
        <w:rPr>
          <w:b/>
          <w:sz w:val="28"/>
          <w:szCs w:val="28"/>
          <w:lang w:val="nl-NL"/>
        </w:rPr>
        <w:t>5.</w:t>
      </w:r>
      <w:r w:rsidR="00092002">
        <w:rPr>
          <w:b/>
          <w:sz w:val="28"/>
          <w:szCs w:val="28"/>
          <w:lang w:val="nl-NL"/>
        </w:rPr>
        <w:t xml:space="preserve"> </w:t>
      </w:r>
      <w:r w:rsidRPr="00092002">
        <w:rPr>
          <w:sz w:val="28"/>
          <w:szCs w:val="28"/>
          <w:lang w:val="nl-NL"/>
        </w:rPr>
        <w:t xml:space="preserve">Công chức Văn phòng –Thống kê, </w:t>
      </w:r>
      <w:r w:rsidR="00092002" w:rsidRPr="00092002">
        <w:rPr>
          <w:sz w:val="28"/>
          <w:szCs w:val="28"/>
          <w:lang w:val="nl-NL"/>
        </w:rPr>
        <w:t xml:space="preserve">Công </w:t>
      </w:r>
      <w:r w:rsidRPr="00092002">
        <w:rPr>
          <w:sz w:val="28"/>
          <w:szCs w:val="28"/>
          <w:lang w:val="nl-NL"/>
        </w:rPr>
        <w:t xml:space="preserve">chức </w:t>
      </w:r>
      <w:r w:rsidR="00092002">
        <w:rPr>
          <w:sz w:val="28"/>
          <w:szCs w:val="28"/>
        </w:rPr>
        <w:t xml:space="preserve">Văn hóa - </w:t>
      </w:r>
      <w:r w:rsidRPr="00092002">
        <w:rPr>
          <w:sz w:val="28"/>
          <w:szCs w:val="28"/>
          <w:lang w:val="vi-VN"/>
        </w:rPr>
        <w:t>Xã hội</w:t>
      </w:r>
      <w:bookmarkStart w:id="1" w:name="_GoBack"/>
      <w:bookmarkEnd w:id="1"/>
      <w:r w:rsidR="00092002">
        <w:rPr>
          <w:sz w:val="28"/>
          <w:szCs w:val="28"/>
        </w:rPr>
        <w:t xml:space="preserve"> </w:t>
      </w:r>
      <w:r w:rsidRPr="00092002">
        <w:rPr>
          <w:sz w:val="28"/>
          <w:szCs w:val="28"/>
          <w:lang w:val="nl-NL"/>
        </w:rPr>
        <w:t>và</w:t>
      </w:r>
      <w:r w:rsidR="00092002">
        <w:rPr>
          <w:sz w:val="28"/>
          <w:szCs w:val="28"/>
          <w:lang w:val="nl-NL"/>
        </w:rPr>
        <w:t xml:space="preserve"> </w:t>
      </w:r>
      <w:r w:rsidRPr="00092002">
        <w:rPr>
          <w:sz w:val="28"/>
          <w:szCs w:val="28"/>
          <w:lang w:val="nl-NL"/>
        </w:rPr>
        <w:t>các thành viên Ban Chỉ đạo có tên tại Điều 1 chịu trách nhiệm thi hành Quyết định này./.</w:t>
      </w:r>
    </w:p>
    <w:p w:rsidR="00290742" w:rsidRPr="00BB559B" w:rsidRDefault="00290742" w:rsidP="00290742">
      <w:pPr>
        <w:spacing w:before="120"/>
        <w:ind w:firstLine="709"/>
        <w:rPr>
          <w:sz w:val="16"/>
          <w:lang w:val="nl-NL"/>
        </w:rPr>
      </w:pPr>
    </w:p>
    <w:tbl>
      <w:tblPr>
        <w:tblW w:w="0" w:type="auto"/>
        <w:tblLook w:val="04A0"/>
      </w:tblPr>
      <w:tblGrid>
        <w:gridCol w:w="4729"/>
        <w:gridCol w:w="4729"/>
      </w:tblGrid>
      <w:tr w:rsidR="00290742" w:rsidRPr="00C37836" w:rsidTr="00D175C2">
        <w:tc>
          <w:tcPr>
            <w:tcW w:w="4729" w:type="dxa"/>
          </w:tcPr>
          <w:p w:rsidR="00290742" w:rsidRPr="00ED5241" w:rsidRDefault="00290742" w:rsidP="00D175C2">
            <w:pPr>
              <w:rPr>
                <w:b/>
                <w:i/>
                <w:lang w:val="nl-NL"/>
              </w:rPr>
            </w:pPr>
            <w:r w:rsidRPr="00ED5241">
              <w:rPr>
                <w:b/>
                <w:i/>
                <w:sz w:val="24"/>
                <w:lang w:val="nl-NL"/>
              </w:rPr>
              <w:t xml:space="preserve">Nơi nhận: </w:t>
            </w:r>
            <w:r w:rsidRPr="00ED5241">
              <w:rPr>
                <w:b/>
                <w:i/>
                <w:sz w:val="24"/>
                <w:lang w:val="nl-NL"/>
              </w:rPr>
              <w:tab/>
            </w:r>
            <w:r w:rsidRPr="00ED5241">
              <w:rPr>
                <w:b/>
                <w:i/>
                <w:lang w:val="nl-NL"/>
              </w:rPr>
              <w:tab/>
            </w:r>
            <w:r w:rsidRPr="00ED5241">
              <w:rPr>
                <w:b/>
                <w:i/>
                <w:lang w:val="nl-NL"/>
              </w:rPr>
              <w:tab/>
            </w:r>
            <w:r w:rsidRPr="00ED5241">
              <w:rPr>
                <w:b/>
                <w:i/>
                <w:lang w:val="nl-NL"/>
              </w:rPr>
              <w:tab/>
            </w:r>
          </w:p>
          <w:p w:rsidR="00290742" w:rsidRDefault="00290742" w:rsidP="00D175C2">
            <w:pPr>
              <w:rPr>
                <w:sz w:val="22"/>
                <w:lang w:val="nl-NL"/>
              </w:rPr>
            </w:pPr>
            <w:r>
              <w:rPr>
                <w:sz w:val="22"/>
                <w:lang w:val="nl-NL"/>
              </w:rPr>
              <w:t>- Như Điều 5</w:t>
            </w:r>
            <w:r w:rsidRPr="00ED5241">
              <w:rPr>
                <w:sz w:val="22"/>
                <w:lang w:val="nl-NL"/>
              </w:rPr>
              <w:t>;</w:t>
            </w:r>
          </w:p>
          <w:p w:rsidR="00290742" w:rsidRPr="00ED5241" w:rsidRDefault="00290742" w:rsidP="00D175C2">
            <w:pPr>
              <w:rPr>
                <w:sz w:val="22"/>
                <w:lang w:val="nl-NL"/>
              </w:rPr>
            </w:pPr>
            <w:r>
              <w:rPr>
                <w:sz w:val="22"/>
                <w:lang w:val="nl-NL"/>
              </w:rPr>
              <w:t>- Phòng LĐ-TB&amp;XH;</w:t>
            </w:r>
          </w:p>
          <w:p w:rsidR="00290742" w:rsidRPr="00ED5241" w:rsidRDefault="00290742" w:rsidP="00D175C2">
            <w:pPr>
              <w:rPr>
                <w:sz w:val="22"/>
                <w:lang w:val="nl-NL"/>
              </w:rPr>
            </w:pPr>
            <w:r w:rsidRPr="00ED5241">
              <w:rPr>
                <w:sz w:val="22"/>
                <w:lang w:val="nl-NL"/>
              </w:rPr>
              <w:t xml:space="preserve">- TT </w:t>
            </w:r>
            <w:r>
              <w:rPr>
                <w:sz w:val="22"/>
                <w:lang w:val="nl-NL"/>
              </w:rPr>
              <w:t>Đảng</w:t>
            </w:r>
            <w:r w:rsidRPr="00ED5241">
              <w:rPr>
                <w:sz w:val="22"/>
                <w:lang w:val="nl-NL"/>
              </w:rPr>
              <w:t xml:space="preserve"> ủy; </w:t>
            </w:r>
          </w:p>
          <w:p w:rsidR="00290742" w:rsidRPr="00ED5241" w:rsidRDefault="00290742" w:rsidP="00D175C2">
            <w:pPr>
              <w:rPr>
                <w:sz w:val="22"/>
                <w:lang w:val="nl-NL"/>
              </w:rPr>
            </w:pPr>
            <w:r>
              <w:rPr>
                <w:sz w:val="22"/>
                <w:lang w:val="nl-NL"/>
              </w:rPr>
              <w:t>- TT HĐND xã</w:t>
            </w:r>
            <w:r w:rsidRPr="00ED5241">
              <w:rPr>
                <w:sz w:val="22"/>
                <w:lang w:val="nl-NL"/>
              </w:rPr>
              <w:t>;</w:t>
            </w:r>
          </w:p>
          <w:p w:rsidR="00290742" w:rsidRPr="00ED5241" w:rsidRDefault="00290742" w:rsidP="00D175C2">
            <w:pPr>
              <w:rPr>
                <w:sz w:val="22"/>
                <w:lang w:val="nl-NL"/>
              </w:rPr>
            </w:pPr>
            <w:r w:rsidRPr="00ED5241">
              <w:rPr>
                <w:sz w:val="22"/>
                <w:lang w:val="nl-NL"/>
              </w:rPr>
              <w:t xml:space="preserve">- CT, PCT UBND </w:t>
            </w:r>
            <w:r>
              <w:rPr>
                <w:sz w:val="22"/>
                <w:lang w:val="nl-NL"/>
              </w:rPr>
              <w:t>xã</w:t>
            </w:r>
            <w:r w:rsidRPr="00ED5241">
              <w:rPr>
                <w:sz w:val="22"/>
                <w:lang w:val="nl-NL"/>
              </w:rPr>
              <w:t>;</w:t>
            </w:r>
          </w:p>
          <w:p w:rsidR="00290742" w:rsidRPr="00ED5241" w:rsidRDefault="00290742" w:rsidP="00D175C2">
            <w:pPr>
              <w:rPr>
                <w:lang w:val="nl-NL"/>
              </w:rPr>
            </w:pPr>
            <w:r w:rsidRPr="00ED5241">
              <w:rPr>
                <w:sz w:val="22"/>
                <w:lang w:val="nl-NL"/>
              </w:rPr>
              <w:t>- Lưu: VT.</w:t>
            </w:r>
          </w:p>
        </w:tc>
        <w:tc>
          <w:tcPr>
            <w:tcW w:w="4729" w:type="dxa"/>
          </w:tcPr>
          <w:p w:rsidR="00290742" w:rsidRPr="00ED5241" w:rsidRDefault="00290742" w:rsidP="00D175C2">
            <w:pPr>
              <w:spacing w:before="120"/>
              <w:jc w:val="center"/>
              <w:rPr>
                <w:b/>
                <w:lang w:val="nl-NL"/>
              </w:rPr>
            </w:pPr>
            <w:r w:rsidRPr="00ED5241">
              <w:rPr>
                <w:b/>
                <w:lang w:val="nl-NL"/>
              </w:rPr>
              <w:t>CHỦ TỊCH</w:t>
            </w:r>
          </w:p>
          <w:p w:rsidR="00290742" w:rsidRDefault="00290742" w:rsidP="00D175C2">
            <w:pPr>
              <w:spacing w:before="120"/>
              <w:rPr>
                <w:lang w:val="nl-NL"/>
              </w:rPr>
            </w:pPr>
          </w:p>
          <w:p w:rsidR="00290742" w:rsidRPr="00966F0E" w:rsidRDefault="00290742" w:rsidP="00D175C2">
            <w:pPr>
              <w:spacing w:before="120"/>
              <w:rPr>
                <w:sz w:val="68"/>
                <w:lang w:val="nl-NL"/>
              </w:rPr>
            </w:pPr>
          </w:p>
          <w:p w:rsidR="00290742" w:rsidRPr="00586463" w:rsidRDefault="00092002" w:rsidP="00D175C2">
            <w:pPr>
              <w:spacing w:before="120"/>
              <w:jc w:val="center"/>
              <w:rPr>
                <w:b/>
                <w:lang w:val="nl-NL"/>
              </w:rPr>
            </w:pPr>
            <w:r>
              <w:rPr>
                <w:b/>
                <w:lang w:val="nl-NL"/>
              </w:rPr>
              <w:t>Đinh Hồng Lam</w:t>
            </w:r>
          </w:p>
        </w:tc>
      </w:tr>
    </w:tbl>
    <w:p w:rsidR="00290742" w:rsidRDefault="00290742" w:rsidP="00290742">
      <w:pPr>
        <w:spacing w:before="120"/>
        <w:ind w:firstLine="709"/>
        <w:rPr>
          <w:lang w:val="nl-NL"/>
        </w:rPr>
      </w:pPr>
    </w:p>
    <w:p w:rsidR="00290742" w:rsidRPr="00623C70" w:rsidRDefault="00290742" w:rsidP="00290742">
      <w:pPr>
        <w:ind w:firstLine="709"/>
        <w:rPr>
          <w:lang w:val="nl-NL"/>
        </w:rPr>
      </w:pPr>
    </w:p>
    <w:p w:rsidR="00B14D18" w:rsidRDefault="00B14D18"/>
    <w:sectPr w:rsidR="00B14D18" w:rsidSect="00B73297">
      <w:footerReference w:type="even" r:id="rId6"/>
      <w:footerReference w:type="default" r:id="rId7"/>
      <w:headerReference w:type="first" r:id="rId8"/>
      <w:pgSz w:w="11907" w:h="16840" w:code="9"/>
      <w:pgMar w:top="964" w:right="907" w:bottom="907" w:left="1701" w:header="397" w:footer="2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2CE" w:rsidRDefault="00B152CE" w:rsidP="00615543">
      <w:r>
        <w:separator/>
      </w:r>
    </w:p>
  </w:endnote>
  <w:endnote w:type="continuationSeparator" w:id="1">
    <w:p w:rsidR="00B152CE" w:rsidRDefault="00B152CE" w:rsidP="00615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1C" w:rsidRDefault="00615543" w:rsidP="00CD3A1C">
    <w:pPr>
      <w:pStyle w:val="Footer"/>
      <w:framePr w:wrap="around" w:vAnchor="text" w:hAnchor="margin" w:xAlign="right" w:y="1"/>
      <w:rPr>
        <w:rStyle w:val="PageNumber"/>
      </w:rPr>
    </w:pPr>
    <w:r>
      <w:rPr>
        <w:rStyle w:val="PageNumber"/>
      </w:rPr>
      <w:fldChar w:fldCharType="begin"/>
    </w:r>
    <w:r w:rsidR="000F6328">
      <w:rPr>
        <w:rStyle w:val="PageNumber"/>
      </w:rPr>
      <w:instrText xml:space="preserve">PAGE  </w:instrText>
    </w:r>
    <w:r>
      <w:rPr>
        <w:rStyle w:val="PageNumber"/>
      </w:rPr>
      <w:fldChar w:fldCharType="end"/>
    </w:r>
  </w:p>
  <w:p w:rsidR="00CD3A1C" w:rsidRDefault="00B152CE" w:rsidP="00CD3A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41" w:rsidRDefault="00B152CE">
    <w:pPr>
      <w:pStyle w:val="Footer"/>
      <w:jc w:val="right"/>
    </w:pPr>
  </w:p>
  <w:p w:rsidR="00CD3A1C" w:rsidRDefault="00B152CE" w:rsidP="00CD3A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2CE" w:rsidRDefault="00B152CE" w:rsidP="00615543">
      <w:r>
        <w:separator/>
      </w:r>
    </w:p>
  </w:footnote>
  <w:footnote w:type="continuationSeparator" w:id="1">
    <w:p w:rsidR="00B152CE" w:rsidRDefault="00B152CE" w:rsidP="00615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621235"/>
      <w:docPartObj>
        <w:docPartGallery w:val="Page Numbers (Top of Page)"/>
        <w:docPartUnique/>
      </w:docPartObj>
    </w:sdtPr>
    <w:sdtEndPr>
      <w:rPr>
        <w:noProof/>
      </w:rPr>
    </w:sdtEndPr>
    <w:sdtContent>
      <w:p w:rsidR="00E37C93" w:rsidRDefault="00615543">
        <w:pPr>
          <w:pStyle w:val="Header"/>
          <w:jc w:val="center"/>
        </w:pPr>
        <w:r>
          <w:fldChar w:fldCharType="begin"/>
        </w:r>
        <w:r w:rsidR="000F6328">
          <w:instrText xml:space="preserve"> PAGE   \* MERGEFORMAT </w:instrText>
        </w:r>
        <w:r>
          <w:fldChar w:fldCharType="separate"/>
        </w:r>
        <w:r w:rsidR="000F6328">
          <w:rPr>
            <w:noProof/>
          </w:rPr>
          <w:t>1</w:t>
        </w:r>
        <w:r>
          <w:rPr>
            <w:noProof/>
          </w:rPr>
          <w:fldChar w:fldCharType="end"/>
        </w:r>
      </w:p>
    </w:sdtContent>
  </w:sdt>
  <w:p w:rsidR="00E37C93" w:rsidRDefault="00B152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rawingGridVerticalSpacing w:val="381"/>
  <w:displayHorizontalDrawingGridEvery w:val="0"/>
  <w:characterSpacingControl w:val="doNotCompress"/>
  <w:footnotePr>
    <w:footnote w:id="0"/>
    <w:footnote w:id="1"/>
  </w:footnotePr>
  <w:endnotePr>
    <w:endnote w:id="0"/>
    <w:endnote w:id="1"/>
  </w:endnotePr>
  <w:compat/>
  <w:rsids>
    <w:rsidRoot w:val="00290742"/>
    <w:rsid w:val="00092002"/>
    <w:rsid w:val="000F6328"/>
    <w:rsid w:val="00290742"/>
    <w:rsid w:val="00324237"/>
    <w:rsid w:val="0035503C"/>
    <w:rsid w:val="00376203"/>
    <w:rsid w:val="00425310"/>
    <w:rsid w:val="004A1A76"/>
    <w:rsid w:val="004C14E6"/>
    <w:rsid w:val="00507CF6"/>
    <w:rsid w:val="005425A3"/>
    <w:rsid w:val="005474E7"/>
    <w:rsid w:val="00554A8E"/>
    <w:rsid w:val="00615543"/>
    <w:rsid w:val="007B7CB1"/>
    <w:rsid w:val="007C3356"/>
    <w:rsid w:val="0082752A"/>
    <w:rsid w:val="0089640E"/>
    <w:rsid w:val="0092164A"/>
    <w:rsid w:val="00966BD0"/>
    <w:rsid w:val="00986252"/>
    <w:rsid w:val="00A17F7B"/>
    <w:rsid w:val="00A863EB"/>
    <w:rsid w:val="00B0405C"/>
    <w:rsid w:val="00B11B37"/>
    <w:rsid w:val="00B14D18"/>
    <w:rsid w:val="00B152CE"/>
    <w:rsid w:val="00CB299C"/>
    <w:rsid w:val="00D950AD"/>
    <w:rsid w:val="00DA5FEF"/>
    <w:rsid w:val="00DB32F5"/>
    <w:rsid w:val="00E7648C"/>
    <w:rsid w:val="00EB3E60"/>
    <w:rsid w:val="00EF233A"/>
    <w:rsid w:val="00F31779"/>
    <w:rsid w:val="00F31D33"/>
    <w:rsid w:val="00FE2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0742"/>
    <w:pPr>
      <w:tabs>
        <w:tab w:val="center" w:pos="4320"/>
        <w:tab w:val="right" w:pos="8640"/>
      </w:tabs>
      <w:jc w:val="left"/>
    </w:pPr>
    <w:rPr>
      <w:rFonts w:eastAsia="Times New Roman" w:cs="Times New Roman"/>
      <w:sz w:val="24"/>
      <w:szCs w:val="24"/>
    </w:rPr>
  </w:style>
  <w:style w:type="character" w:customStyle="1" w:styleId="FooterChar">
    <w:name w:val="Footer Char"/>
    <w:basedOn w:val="DefaultParagraphFont"/>
    <w:link w:val="Footer"/>
    <w:rsid w:val="00290742"/>
    <w:rPr>
      <w:rFonts w:eastAsia="Times New Roman" w:cs="Times New Roman"/>
      <w:sz w:val="24"/>
      <w:szCs w:val="24"/>
    </w:rPr>
  </w:style>
  <w:style w:type="character" w:styleId="PageNumber">
    <w:name w:val="page number"/>
    <w:rsid w:val="00290742"/>
  </w:style>
  <w:style w:type="paragraph" w:styleId="BodyText">
    <w:name w:val="Body Text"/>
    <w:basedOn w:val="Normal"/>
    <w:link w:val="BodyTextChar"/>
    <w:rsid w:val="00290742"/>
    <w:pPr>
      <w:spacing w:before="100" w:beforeAutospacing="1" w:after="100" w:afterAutospacing="1"/>
      <w:jc w:val="left"/>
    </w:pPr>
    <w:rPr>
      <w:rFonts w:eastAsia="Times New Roman" w:cs="Times New Roman"/>
      <w:sz w:val="24"/>
      <w:szCs w:val="24"/>
    </w:rPr>
  </w:style>
  <w:style w:type="character" w:customStyle="1" w:styleId="BodyTextChar">
    <w:name w:val="Body Text Char"/>
    <w:basedOn w:val="DefaultParagraphFont"/>
    <w:link w:val="BodyText"/>
    <w:rsid w:val="00290742"/>
    <w:rPr>
      <w:rFonts w:eastAsia="Times New Roman" w:cs="Times New Roman"/>
      <w:sz w:val="24"/>
      <w:szCs w:val="24"/>
    </w:rPr>
  </w:style>
  <w:style w:type="character" w:customStyle="1" w:styleId="Bodytext2">
    <w:name w:val="Body text (2)_"/>
    <w:link w:val="Bodytext20"/>
    <w:rsid w:val="00290742"/>
    <w:rPr>
      <w:szCs w:val="26"/>
      <w:shd w:val="clear" w:color="auto" w:fill="FFFFFF"/>
    </w:rPr>
  </w:style>
  <w:style w:type="paragraph" w:customStyle="1" w:styleId="Bodytext20">
    <w:name w:val="Body text (2)"/>
    <w:basedOn w:val="Normal"/>
    <w:link w:val="Bodytext2"/>
    <w:rsid w:val="00290742"/>
    <w:pPr>
      <w:widowControl w:val="0"/>
      <w:shd w:val="clear" w:color="auto" w:fill="FFFFFF"/>
      <w:spacing w:before="300" w:line="283" w:lineRule="exact"/>
    </w:pPr>
    <w:rPr>
      <w:szCs w:val="26"/>
    </w:rPr>
  </w:style>
  <w:style w:type="paragraph" w:styleId="Header">
    <w:name w:val="header"/>
    <w:basedOn w:val="Normal"/>
    <w:link w:val="HeaderChar"/>
    <w:uiPriority w:val="99"/>
    <w:unhideWhenUsed/>
    <w:rsid w:val="00290742"/>
    <w:pPr>
      <w:tabs>
        <w:tab w:val="center" w:pos="4513"/>
        <w:tab w:val="right" w:pos="9026"/>
      </w:tabs>
      <w:jc w:val="left"/>
    </w:pPr>
    <w:rPr>
      <w:rFonts w:eastAsia="Times New Roman" w:cs="Times New Roman"/>
      <w:sz w:val="28"/>
      <w:szCs w:val="28"/>
    </w:rPr>
  </w:style>
  <w:style w:type="character" w:customStyle="1" w:styleId="HeaderChar">
    <w:name w:val="Header Char"/>
    <w:basedOn w:val="DefaultParagraphFont"/>
    <w:link w:val="Header"/>
    <w:uiPriority w:val="99"/>
    <w:rsid w:val="00290742"/>
    <w:rPr>
      <w:rFonts w:eastAsia="Times New Roman" w:cs="Times New Roman"/>
      <w:sz w:val="28"/>
      <w:szCs w:val="28"/>
    </w:rPr>
  </w:style>
  <w:style w:type="paragraph" w:styleId="NormalWeb">
    <w:name w:val="Normal (Web)"/>
    <w:aliases w:val="Обычный (веб)1,Обычный (веб) Знак,Обычный (веб) Знак1,Обычный (веб) Знак Знак,Char Char Char, Char Char Char"/>
    <w:basedOn w:val="Normal"/>
    <w:link w:val="NormalWebChar"/>
    <w:qFormat/>
    <w:rsid w:val="00290742"/>
    <w:pPr>
      <w:jc w:val="left"/>
    </w:pPr>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w:link w:val="NormalWeb"/>
    <w:rsid w:val="00290742"/>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516</Words>
  <Characters>2945</Characters>
  <Application>Microsoft Office Word</Application>
  <DocSecurity>0</DocSecurity>
  <Lines>24</Lines>
  <Paragraphs>6</Paragraphs>
  <ScaleCrop>false</ScaleCrop>
  <Company>Sky123.Org</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2021-07-26T06:31:00Z</dcterms:created>
  <dcterms:modified xsi:type="dcterms:W3CDTF">2021-07-26T09:39:00Z</dcterms:modified>
</cp:coreProperties>
</file>